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B59" w:rsidRPr="00350882" w:rsidRDefault="00801B59" w:rsidP="00801B59">
      <w:pPr>
        <w:rPr>
          <w:rFonts w:ascii="Arial" w:hAnsi="Arial" w:cs="Arial"/>
          <w:b/>
          <w:color w:val="002060"/>
          <w:lang w:val="es-MX"/>
        </w:rPr>
      </w:pPr>
      <w:r w:rsidRPr="00350882">
        <w:rPr>
          <w:rFonts w:ascii="Arial" w:hAnsi="Arial" w:cs="Arial"/>
          <w:b/>
          <w:color w:val="002060"/>
          <w:lang w:val="es-MX"/>
        </w:rPr>
        <w:t xml:space="preserve">Identificar los requerimientos de las leyes de protección al consumidor </w:t>
      </w:r>
    </w:p>
    <w:p w:rsidR="00801B59" w:rsidRPr="009B0E2E" w:rsidRDefault="00801B59" w:rsidP="00801B59">
      <w:pPr>
        <w:rPr>
          <w:rFonts w:ascii="Arial" w:hAnsi="Arial" w:cs="Arial"/>
          <w:b/>
          <w:color w:val="0070C0"/>
          <w:lang w:val="es-MX"/>
        </w:rPr>
      </w:pPr>
      <w:r w:rsidRPr="009B0E2E">
        <w:rPr>
          <w:rFonts w:ascii="Arial" w:hAnsi="Arial" w:cs="Arial"/>
          <w:b/>
          <w:color w:val="0070C0"/>
          <w:lang w:val="es-MX"/>
        </w:rPr>
        <w:t>Tema 3. ¿Cómo varía la identificación de los requerimientos de las leyes de protección al consumidor según el contexto?</w:t>
      </w:r>
    </w:p>
    <w:p w:rsidR="00801B59" w:rsidRDefault="00801B59" w:rsidP="00801B59">
      <w:pPr>
        <w:rPr>
          <w:rFonts w:ascii="Arial" w:hAnsi="Arial" w:cs="Arial"/>
          <w:b/>
          <w:color w:val="FFC000"/>
          <w:lang w:val="es-MX"/>
        </w:rPr>
      </w:pPr>
    </w:p>
    <w:p w:rsidR="00801B59" w:rsidRPr="00B175AF" w:rsidRDefault="00801B59" w:rsidP="00801B59">
      <w:pPr>
        <w:rPr>
          <w:rFonts w:ascii="Arial" w:hAnsi="Arial" w:cs="Arial"/>
          <w:b/>
          <w:color w:val="FFC000"/>
          <w:lang w:val="es-MX"/>
        </w:rPr>
      </w:pPr>
      <w:r w:rsidRPr="00B175AF">
        <w:rPr>
          <w:rFonts w:ascii="Arial" w:hAnsi="Arial" w:cs="Arial"/>
          <w:b/>
          <w:color w:val="FFC000"/>
          <w:lang w:val="es-MX"/>
        </w:rPr>
        <w:t>Actividad de reforzamiento</w:t>
      </w:r>
    </w:p>
    <w:p w:rsidR="00801B59" w:rsidRDefault="00801B59" w:rsidP="00801B59">
      <w:pPr>
        <w:rPr>
          <w:rFonts w:ascii="Arial" w:hAnsi="Arial" w:cs="Arial"/>
          <w:lang w:val="es-MX"/>
        </w:rPr>
      </w:pPr>
    </w:p>
    <w:p w:rsidR="00801B59" w:rsidRPr="00912FB9" w:rsidRDefault="00801B59" w:rsidP="00801B59">
      <w:pPr>
        <w:rPr>
          <w:rFonts w:ascii="Arial" w:hAnsi="Arial" w:cs="Arial"/>
          <w:b/>
          <w:lang w:val="es-MX"/>
        </w:rPr>
      </w:pPr>
      <w:r w:rsidRPr="00912FB9">
        <w:rPr>
          <w:rFonts w:ascii="Arial" w:hAnsi="Arial" w:cs="Arial"/>
          <w:b/>
          <w:lang w:val="es-MX"/>
        </w:rPr>
        <w:t xml:space="preserve">Descripción </w:t>
      </w:r>
    </w:p>
    <w:p w:rsidR="00801B59" w:rsidRDefault="00801B59" w:rsidP="00801B59">
      <w:pPr>
        <w:rPr>
          <w:rFonts w:ascii="Arial" w:hAnsi="Arial" w:cs="Arial"/>
          <w:lang w:val="es-MX"/>
        </w:rPr>
      </w:pPr>
      <w:r w:rsidRPr="009B0E2E">
        <w:rPr>
          <w:rFonts w:ascii="Arial" w:hAnsi="Arial" w:cs="Arial"/>
          <w:lang w:val="es-MX"/>
        </w:rPr>
        <w:t>Responsabilidades como empresario</w:t>
      </w:r>
      <w:r>
        <w:rPr>
          <w:rFonts w:ascii="Arial" w:hAnsi="Arial" w:cs="Arial"/>
          <w:lang w:val="es-MX"/>
        </w:rPr>
        <w:t xml:space="preserve"> </w:t>
      </w:r>
    </w:p>
    <w:p w:rsidR="00801B59" w:rsidRDefault="00801B59" w:rsidP="00801B59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En esta actividad reflexionarás sobre las responsabilidades que tienes como empresario, para eso se te presentarán algunos ejemplos a las que tendrás que dar respuesta. </w:t>
      </w:r>
    </w:p>
    <w:p w:rsidR="00801B59" w:rsidRDefault="00801B59" w:rsidP="00801B59">
      <w:pPr>
        <w:rPr>
          <w:rFonts w:ascii="Arial" w:hAnsi="Arial" w:cs="Arial"/>
          <w:lang w:val="es-MX"/>
        </w:rPr>
      </w:pPr>
    </w:p>
    <w:p w:rsidR="00801B59" w:rsidRPr="00E62BBB" w:rsidRDefault="00801B59" w:rsidP="00801B59">
      <w:pPr>
        <w:rPr>
          <w:rFonts w:ascii="Arial" w:hAnsi="Arial" w:cs="Arial"/>
          <w:b/>
          <w:lang w:val="es-MX"/>
        </w:rPr>
      </w:pPr>
      <w:r w:rsidRPr="00E62BBB">
        <w:rPr>
          <w:rFonts w:ascii="Arial" w:hAnsi="Arial" w:cs="Arial"/>
          <w:b/>
          <w:lang w:val="es-MX"/>
        </w:rPr>
        <w:t>Instrucciones</w:t>
      </w:r>
    </w:p>
    <w:p w:rsidR="00801B59" w:rsidRDefault="00801B59" w:rsidP="00801B59">
      <w:pPr>
        <w:rPr>
          <w:rFonts w:ascii="Arial" w:hAnsi="Arial" w:cs="Arial"/>
          <w:lang w:val="es-MX"/>
        </w:rPr>
      </w:pPr>
    </w:p>
    <w:p w:rsidR="00801B59" w:rsidRDefault="00801B59" w:rsidP="00801B59">
      <w:pPr>
        <w:pStyle w:val="Prrafodelista"/>
        <w:numPr>
          <w:ilvl w:val="0"/>
          <w:numId w:val="1"/>
        </w:numPr>
        <w:rPr>
          <w:rFonts w:ascii="Arial" w:eastAsiaTheme="majorEastAsia" w:hAnsi="Arial" w:cs="Arial"/>
          <w:lang w:val="es-MX" w:eastAsia="es-MX"/>
        </w:rPr>
      </w:pPr>
      <w:r>
        <w:rPr>
          <w:rFonts w:ascii="Arial" w:eastAsiaTheme="majorEastAsia" w:hAnsi="Arial" w:cs="Arial"/>
          <w:lang w:val="es-MX" w:eastAsia="es-MX"/>
        </w:rPr>
        <w:t xml:space="preserve">Lee detenidamente cada ejemplo. </w:t>
      </w:r>
    </w:p>
    <w:p w:rsidR="00801B59" w:rsidRPr="00F72722" w:rsidRDefault="00801B59" w:rsidP="00801B59">
      <w:pPr>
        <w:pStyle w:val="Prrafodelista"/>
        <w:numPr>
          <w:ilvl w:val="0"/>
          <w:numId w:val="1"/>
        </w:numPr>
        <w:rPr>
          <w:rFonts w:ascii="Arial" w:eastAsiaTheme="majorEastAsia" w:hAnsi="Arial" w:cs="Arial"/>
          <w:lang w:val="es-MX" w:eastAsia="es-MX"/>
        </w:rPr>
      </w:pPr>
      <w:r>
        <w:rPr>
          <w:rFonts w:ascii="Arial" w:eastAsiaTheme="majorEastAsia" w:hAnsi="Arial" w:cs="Arial"/>
          <w:lang w:val="es-MX" w:eastAsia="es-MX"/>
        </w:rPr>
        <w:t>Selecciona la responsabilidad del empresario que consideres correcta</w:t>
      </w:r>
      <w:r w:rsidRPr="00F72722">
        <w:rPr>
          <w:rFonts w:ascii="Arial" w:eastAsiaTheme="majorEastAsia" w:hAnsi="Arial" w:cs="Arial"/>
          <w:lang w:val="es-MX" w:eastAsia="es-MX"/>
        </w:rPr>
        <w:t>.</w:t>
      </w:r>
      <w:r>
        <w:rPr>
          <w:rFonts w:ascii="Arial" w:eastAsiaTheme="majorEastAsia" w:hAnsi="Arial" w:cs="Arial"/>
          <w:lang w:val="es-MX" w:eastAsia="es-MX"/>
        </w:rPr>
        <w:t xml:space="preserve"> </w:t>
      </w:r>
      <w:r w:rsidRPr="00F72722">
        <w:rPr>
          <w:rFonts w:ascii="Arial" w:eastAsiaTheme="majorEastAsia" w:hAnsi="Arial" w:cs="Arial"/>
          <w:lang w:val="es-MX" w:eastAsia="es-MX"/>
        </w:rPr>
        <w:t xml:space="preserve"> </w:t>
      </w:r>
    </w:p>
    <w:p w:rsidR="00801B59" w:rsidRPr="00F72722" w:rsidRDefault="00801B59" w:rsidP="00801B59">
      <w:pPr>
        <w:pStyle w:val="Prrafodelista"/>
        <w:numPr>
          <w:ilvl w:val="0"/>
          <w:numId w:val="1"/>
        </w:numPr>
        <w:rPr>
          <w:rFonts w:ascii="Arial" w:eastAsiaTheme="majorEastAsia" w:hAnsi="Arial" w:cs="Arial"/>
          <w:lang w:val="es-MX" w:eastAsia="es-MX"/>
        </w:rPr>
      </w:pPr>
      <w:r w:rsidRPr="00F72722">
        <w:rPr>
          <w:rFonts w:ascii="Arial" w:eastAsiaTheme="majorEastAsia" w:hAnsi="Arial" w:cs="Arial"/>
          <w:lang w:val="es-MX" w:eastAsia="es-MX"/>
        </w:rPr>
        <w:t xml:space="preserve">Haz clic en Retroalimentación.  </w:t>
      </w:r>
    </w:p>
    <w:p w:rsidR="00801B59" w:rsidRDefault="00801B59" w:rsidP="00801B59">
      <w:pPr>
        <w:rPr>
          <w:rFonts w:ascii="Arial" w:hAnsi="Arial" w:cs="Arial"/>
          <w:lang w:val="es-MX"/>
        </w:rPr>
      </w:pPr>
    </w:p>
    <w:p w:rsidR="00801B59" w:rsidRDefault="00801B59" w:rsidP="00801B59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Ejemplos</w:t>
      </w:r>
      <w:bookmarkStart w:id="0" w:name="_GoBack"/>
      <w:bookmarkEnd w:id="0"/>
    </w:p>
    <w:p w:rsidR="00801B59" w:rsidRDefault="00801B59" w:rsidP="00801B59">
      <w:pPr>
        <w:rPr>
          <w:rFonts w:ascii="Arial" w:hAnsi="Arial" w:cs="Arial"/>
          <w:lang w:val="es-MX"/>
        </w:rPr>
      </w:pPr>
    </w:p>
    <w:p w:rsidR="00801B59" w:rsidRPr="00E62BBB" w:rsidRDefault="00801B59" w:rsidP="00801B59">
      <w:pPr>
        <w:pStyle w:val="Prrafodelista"/>
        <w:numPr>
          <w:ilvl w:val="0"/>
          <w:numId w:val="2"/>
        </w:numPr>
        <w:tabs>
          <w:tab w:val="left" w:pos="1680"/>
        </w:tabs>
        <w:rPr>
          <w:rFonts w:ascii="Arial" w:hAnsi="Arial" w:cs="Arial"/>
          <w:bCs/>
          <w:lang w:val="es-MX"/>
        </w:rPr>
      </w:pPr>
      <w:r w:rsidRPr="00E62BBB">
        <w:rPr>
          <w:rFonts w:ascii="Arial" w:hAnsi="Arial" w:cs="Arial"/>
          <w:lang w:val="es-MX"/>
        </w:rPr>
        <w:t>La lista de ingredientes y contenido energético en una lata de refresco.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606"/>
        <w:gridCol w:w="7039"/>
      </w:tblGrid>
      <w:tr w:rsidR="00801B59" w:rsidRPr="009B0E2E" w:rsidTr="000E1984">
        <w:trPr>
          <w:trHeight w:val="298"/>
        </w:trPr>
        <w:tc>
          <w:tcPr>
            <w:tcW w:w="606" w:type="dxa"/>
          </w:tcPr>
          <w:p w:rsidR="00801B59" w:rsidRDefault="00801B59" w:rsidP="000E1984">
            <w:pPr>
              <w:pStyle w:val="Prrafodelista"/>
              <w:ind w:left="0"/>
              <w:rPr>
                <w:rFonts w:ascii="Arial" w:hAnsi="Arial" w:cs="Arial"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53A1884A" wp14:editId="76F66EE6">
                  <wp:extent cx="190500" cy="161925"/>
                  <wp:effectExtent l="0" t="0" r="0" b="9525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9" w:type="dxa"/>
          </w:tcPr>
          <w:p w:rsidR="00801B59" w:rsidRPr="00E62BBB" w:rsidRDefault="00801B59" w:rsidP="000E1984">
            <w:pPr>
              <w:rPr>
                <w:rFonts w:ascii="Arial" w:hAnsi="Arial" w:cs="Arial"/>
                <w:bCs/>
                <w:lang w:val="es-MX"/>
              </w:rPr>
            </w:pPr>
            <w:r w:rsidRPr="00E21235">
              <w:rPr>
                <w:rFonts w:ascii="Arial" w:hAnsi="Arial" w:cs="Arial"/>
                <w:lang w:val="es-MX"/>
              </w:rPr>
              <w:t>Cumplir con la promesa d</w:t>
            </w:r>
            <w:r>
              <w:rPr>
                <w:rFonts w:ascii="Arial" w:hAnsi="Arial" w:cs="Arial"/>
                <w:lang w:val="es-MX"/>
              </w:rPr>
              <w:t>e venta.</w:t>
            </w:r>
          </w:p>
        </w:tc>
      </w:tr>
      <w:tr w:rsidR="00801B59" w:rsidRPr="009B0E2E" w:rsidTr="000E1984">
        <w:trPr>
          <w:trHeight w:val="202"/>
        </w:trPr>
        <w:tc>
          <w:tcPr>
            <w:tcW w:w="606" w:type="dxa"/>
          </w:tcPr>
          <w:p w:rsidR="00801B59" w:rsidRPr="00E62BBB" w:rsidRDefault="00801B59" w:rsidP="000E1984">
            <w:pPr>
              <w:pStyle w:val="Prrafodelista"/>
              <w:ind w:left="0"/>
              <w:rPr>
                <w:rFonts w:ascii="Arial" w:hAnsi="Arial" w:cs="Arial"/>
                <w:highlight w:val="yellow"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67095C99" wp14:editId="6D323AE9">
                  <wp:extent cx="190500" cy="161925"/>
                  <wp:effectExtent l="0" t="0" r="0" b="9525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9" w:type="dxa"/>
          </w:tcPr>
          <w:p w:rsidR="00801B59" w:rsidRPr="00E62BBB" w:rsidRDefault="00801B59" w:rsidP="000E1984">
            <w:pPr>
              <w:rPr>
                <w:rFonts w:ascii="Arial" w:hAnsi="Arial" w:cs="Arial"/>
                <w:bCs/>
                <w:lang w:val="es-MX"/>
              </w:rPr>
            </w:pPr>
            <w:r w:rsidRPr="00801B59">
              <w:rPr>
                <w:rFonts w:ascii="Arial" w:hAnsi="Arial" w:cs="Arial"/>
                <w:lang w:val="es-MX"/>
              </w:rPr>
              <w:t>Informar todo lo relacionado con el producto o servicio.</w:t>
            </w:r>
          </w:p>
        </w:tc>
      </w:tr>
      <w:tr w:rsidR="00801B59" w:rsidTr="000E1984">
        <w:trPr>
          <w:trHeight w:val="202"/>
        </w:trPr>
        <w:tc>
          <w:tcPr>
            <w:tcW w:w="606" w:type="dxa"/>
          </w:tcPr>
          <w:p w:rsidR="00801B59" w:rsidRDefault="00801B59" w:rsidP="000E1984">
            <w:pPr>
              <w:pStyle w:val="Prrafodelista"/>
              <w:ind w:left="0"/>
              <w:rPr>
                <w:rFonts w:ascii="Arial" w:hAnsi="Arial" w:cs="Arial"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3B0AFAF9" wp14:editId="2F4B05E3">
                  <wp:extent cx="190500" cy="161925"/>
                  <wp:effectExtent l="0" t="0" r="0" b="9525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9" w:type="dxa"/>
          </w:tcPr>
          <w:p w:rsidR="00801B59" w:rsidRDefault="00801B59" w:rsidP="000E1984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No hacer publicidad engañosa.</w:t>
            </w:r>
          </w:p>
        </w:tc>
      </w:tr>
    </w:tbl>
    <w:p w:rsidR="00801B59" w:rsidRPr="00E62BBB" w:rsidRDefault="00801B59" w:rsidP="00801B59">
      <w:pPr>
        <w:pStyle w:val="Prrafodelista"/>
        <w:tabs>
          <w:tab w:val="left" w:pos="1680"/>
        </w:tabs>
        <w:rPr>
          <w:rFonts w:ascii="Arial" w:hAnsi="Arial" w:cs="Arial"/>
          <w:bCs/>
          <w:lang w:val="es-MX"/>
        </w:rPr>
      </w:pPr>
    </w:p>
    <w:p w:rsidR="00801B59" w:rsidRDefault="00801B59" w:rsidP="00801B59">
      <w:pPr>
        <w:pStyle w:val="Prrafodelista"/>
        <w:numPr>
          <w:ilvl w:val="0"/>
          <w:numId w:val="2"/>
        </w:numPr>
        <w:tabs>
          <w:tab w:val="left" w:pos="1680"/>
        </w:tabs>
        <w:rPr>
          <w:rFonts w:ascii="Arial" w:hAnsi="Arial" w:cs="Arial"/>
          <w:bCs/>
          <w:lang w:val="es-MX"/>
        </w:rPr>
      </w:pPr>
      <w:r w:rsidRPr="00E62BBB">
        <w:rPr>
          <w:rFonts w:ascii="Arial" w:hAnsi="Arial" w:cs="Arial"/>
          <w:bCs/>
          <w:lang w:val="es-MX"/>
        </w:rPr>
        <w:t>El reembolso de precio de un pastel echado a perder.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7094"/>
      </w:tblGrid>
      <w:tr w:rsidR="00801B59" w:rsidRPr="009B0E2E" w:rsidTr="000E1984">
        <w:trPr>
          <w:trHeight w:val="298"/>
        </w:trPr>
        <w:tc>
          <w:tcPr>
            <w:tcW w:w="551" w:type="dxa"/>
          </w:tcPr>
          <w:p w:rsidR="00801B59" w:rsidRDefault="00801B59" w:rsidP="000E1984">
            <w:pPr>
              <w:pStyle w:val="Prrafodelista"/>
              <w:ind w:left="0"/>
              <w:rPr>
                <w:rFonts w:ascii="Arial" w:hAnsi="Arial" w:cs="Arial"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6C2DB0BA" wp14:editId="2FE1B28D">
                  <wp:extent cx="190500" cy="161925"/>
                  <wp:effectExtent l="0" t="0" r="0" b="9525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4" w:type="dxa"/>
          </w:tcPr>
          <w:p w:rsidR="00801B59" w:rsidRPr="00E62BBB" w:rsidRDefault="00801B59" w:rsidP="000E1984">
            <w:pPr>
              <w:rPr>
                <w:rFonts w:ascii="Arial" w:hAnsi="Arial" w:cs="Arial"/>
                <w:bCs/>
                <w:lang w:val="es-MX"/>
              </w:rPr>
            </w:pPr>
            <w:r w:rsidRPr="00801B59">
              <w:rPr>
                <w:rFonts w:ascii="Arial" w:hAnsi="Arial" w:cs="Arial"/>
                <w:lang w:val="es-MX"/>
              </w:rPr>
              <w:t>Cumplir con la promesa de venta.</w:t>
            </w:r>
          </w:p>
        </w:tc>
      </w:tr>
      <w:tr w:rsidR="00801B59" w:rsidRPr="009B0E2E" w:rsidTr="000E1984">
        <w:trPr>
          <w:trHeight w:val="202"/>
        </w:trPr>
        <w:tc>
          <w:tcPr>
            <w:tcW w:w="551" w:type="dxa"/>
          </w:tcPr>
          <w:p w:rsidR="00801B59" w:rsidRPr="00E62BBB" w:rsidRDefault="00801B59" w:rsidP="000E1984">
            <w:pPr>
              <w:pStyle w:val="Prrafodelista"/>
              <w:ind w:left="0"/>
              <w:rPr>
                <w:rFonts w:ascii="Arial" w:hAnsi="Arial" w:cs="Arial"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008BA31E" wp14:editId="07FD6BDA">
                  <wp:extent cx="190500" cy="161925"/>
                  <wp:effectExtent l="0" t="0" r="0" b="9525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4" w:type="dxa"/>
          </w:tcPr>
          <w:p w:rsidR="00801B59" w:rsidRPr="00E62BBB" w:rsidRDefault="00801B59" w:rsidP="000E1984">
            <w:pPr>
              <w:rPr>
                <w:rFonts w:ascii="Arial" w:hAnsi="Arial" w:cs="Arial"/>
                <w:bCs/>
                <w:lang w:val="es-MX"/>
              </w:rPr>
            </w:pPr>
            <w:r w:rsidRPr="00E62BBB">
              <w:rPr>
                <w:rFonts w:ascii="Arial" w:hAnsi="Arial" w:cs="Arial"/>
                <w:lang w:val="es-MX"/>
              </w:rPr>
              <w:t>Informar todo lo relacionado con el producto o servicio.</w:t>
            </w:r>
          </w:p>
        </w:tc>
      </w:tr>
      <w:tr w:rsidR="00801B59" w:rsidTr="000E1984">
        <w:trPr>
          <w:trHeight w:val="202"/>
        </w:trPr>
        <w:tc>
          <w:tcPr>
            <w:tcW w:w="551" w:type="dxa"/>
          </w:tcPr>
          <w:p w:rsidR="00801B59" w:rsidRDefault="00801B59" w:rsidP="000E1984">
            <w:pPr>
              <w:pStyle w:val="Prrafodelista"/>
              <w:ind w:left="0"/>
              <w:rPr>
                <w:rFonts w:ascii="Arial" w:hAnsi="Arial" w:cs="Arial"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201F3548" wp14:editId="684BDB24">
                  <wp:extent cx="190500" cy="161925"/>
                  <wp:effectExtent l="0" t="0" r="0" b="9525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4" w:type="dxa"/>
          </w:tcPr>
          <w:p w:rsidR="00801B59" w:rsidRDefault="00801B59" w:rsidP="000E1984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No hacer publicidad engañosa.</w:t>
            </w:r>
          </w:p>
        </w:tc>
      </w:tr>
    </w:tbl>
    <w:p w:rsidR="00801B59" w:rsidRPr="00E62BBB" w:rsidRDefault="00801B59" w:rsidP="00801B59">
      <w:pPr>
        <w:pStyle w:val="Prrafodelista"/>
        <w:tabs>
          <w:tab w:val="left" w:pos="1680"/>
        </w:tabs>
        <w:rPr>
          <w:rFonts w:ascii="Arial" w:hAnsi="Arial" w:cs="Arial"/>
          <w:bCs/>
          <w:lang w:val="es-MX"/>
        </w:rPr>
      </w:pPr>
    </w:p>
    <w:p w:rsidR="00801B59" w:rsidRPr="00E62BBB" w:rsidRDefault="00801B59" w:rsidP="00801B59">
      <w:pPr>
        <w:pStyle w:val="Prrafodelista"/>
        <w:numPr>
          <w:ilvl w:val="0"/>
          <w:numId w:val="2"/>
        </w:numPr>
        <w:tabs>
          <w:tab w:val="left" w:pos="1680"/>
        </w:tabs>
        <w:rPr>
          <w:rFonts w:ascii="Arial" w:hAnsi="Arial" w:cs="Arial"/>
          <w:lang w:val="es-MX"/>
        </w:rPr>
      </w:pPr>
      <w:r w:rsidRPr="00E62BBB">
        <w:rPr>
          <w:rFonts w:ascii="Arial" w:hAnsi="Arial" w:cs="Arial"/>
          <w:lang w:val="es-MX"/>
        </w:rPr>
        <w:t xml:space="preserve">Según ciertos estudios, la pasta de dientes </w:t>
      </w:r>
      <w:r w:rsidRPr="00E62BBB">
        <w:rPr>
          <w:rFonts w:ascii="Arial" w:hAnsi="Arial" w:cs="Arial"/>
          <w:i/>
          <w:lang w:val="es-MX"/>
        </w:rPr>
        <w:t>“Dientes Sanos”</w:t>
      </w:r>
      <w:r w:rsidRPr="00E62BBB">
        <w:rPr>
          <w:rFonts w:ascii="Arial" w:hAnsi="Arial" w:cs="Arial"/>
          <w:lang w:val="es-MX"/>
        </w:rPr>
        <w:t xml:space="preserve"> ayuda a prevenir las caries.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7094"/>
      </w:tblGrid>
      <w:tr w:rsidR="00801B59" w:rsidRPr="009B0E2E" w:rsidTr="000E1984">
        <w:trPr>
          <w:trHeight w:val="298"/>
        </w:trPr>
        <w:tc>
          <w:tcPr>
            <w:tcW w:w="551" w:type="dxa"/>
          </w:tcPr>
          <w:p w:rsidR="00801B59" w:rsidRDefault="00801B59" w:rsidP="000E1984">
            <w:pPr>
              <w:pStyle w:val="Prrafodelista"/>
              <w:ind w:left="0"/>
              <w:rPr>
                <w:rFonts w:ascii="Arial" w:hAnsi="Arial" w:cs="Arial"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4122DD51" wp14:editId="71913780">
                  <wp:extent cx="190500" cy="161925"/>
                  <wp:effectExtent l="0" t="0" r="0" b="9525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4" w:type="dxa"/>
          </w:tcPr>
          <w:p w:rsidR="00801B59" w:rsidRPr="00E62BBB" w:rsidRDefault="00801B59" w:rsidP="000E1984">
            <w:pPr>
              <w:rPr>
                <w:rFonts w:ascii="Arial" w:hAnsi="Arial" w:cs="Arial"/>
                <w:bCs/>
                <w:lang w:val="es-MX"/>
              </w:rPr>
            </w:pPr>
            <w:r w:rsidRPr="00E21235">
              <w:rPr>
                <w:rFonts w:ascii="Arial" w:hAnsi="Arial" w:cs="Arial"/>
                <w:lang w:val="es-MX"/>
              </w:rPr>
              <w:t>Cumplir con la promesa d</w:t>
            </w:r>
            <w:r>
              <w:rPr>
                <w:rFonts w:ascii="Arial" w:hAnsi="Arial" w:cs="Arial"/>
                <w:lang w:val="es-MX"/>
              </w:rPr>
              <w:t>e venta.</w:t>
            </w:r>
          </w:p>
        </w:tc>
      </w:tr>
      <w:tr w:rsidR="00801B59" w:rsidRPr="009B0E2E" w:rsidTr="000E1984">
        <w:trPr>
          <w:trHeight w:val="202"/>
        </w:trPr>
        <w:tc>
          <w:tcPr>
            <w:tcW w:w="551" w:type="dxa"/>
          </w:tcPr>
          <w:p w:rsidR="00801B59" w:rsidRPr="00E62BBB" w:rsidRDefault="00801B59" w:rsidP="000E1984">
            <w:pPr>
              <w:pStyle w:val="Prrafodelista"/>
              <w:ind w:left="0"/>
              <w:rPr>
                <w:rFonts w:ascii="Arial" w:hAnsi="Arial" w:cs="Arial"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6B0B29DA" wp14:editId="26516FE1">
                  <wp:extent cx="190500" cy="161925"/>
                  <wp:effectExtent l="0" t="0" r="0" b="9525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4" w:type="dxa"/>
          </w:tcPr>
          <w:p w:rsidR="00801B59" w:rsidRPr="00E62BBB" w:rsidRDefault="00801B59" w:rsidP="000E1984">
            <w:pPr>
              <w:rPr>
                <w:rFonts w:ascii="Arial" w:hAnsi="Arial" w:cs="Arial"/>
                <w:bCs/>
                <w:lang w:val="es-MX"/>
              </w:rPr>
            </w:pPr>
            <w:r w:rsidRPr="00E62BBB">
              <w:rPr>
                <w:rFonts w:ascii="Arial" w:hAnsi="Arial" w:cs="Arial"/>
                <w:lang w:val="es-MX"/>
              </w:rPr>
              <w:t>Informar todo lo relacionado con el producto o servicio.</w:t>
            </w:r>
          </w:p>
        </w:tc>
      </w:tr>
      <w:tr w:rsidR="00801B59" w:rsidTr="000E1984">
        <w:trPr>
          <w:trHeight w:val="202"/>
        </w:trPr>
        <w:tc>
          <w:tcPr>
            <w:tcW w:w="551" w:type="dxa"/>
          </w:tcPr>
          <w:p w:rsidR="00801B59" w:rsidRPr="00801B59" w:rsidRDefault="00801B59" w:rsidP="000E1984">
            <w:pPr>
              <w:pStyle w:val="Prrafodelista"/>
              <w:ind w:left="0"/>
              <w:rPr>
                <w:rFonts w:ascii="Arial" w:hAnsi="Arial" w:cs="Arial"/>
                <w:highlight w:val="yellow"/>
                <w:lang w:val="es-MX"/>
              </w:rPr>
            </w:pPr>
            <w:r w:rsidRPr="00801B59">
              <w:rPr>
                <w:noProof/>
                <w:highlight w:val="yellow"/>
                <w:lang w:val="es-MX" w:eastAsia="es-MX"/>
              </w:rPr>
              <w:drawing>
                <wp:inline distT="0" distB="0" distL="0" distR="0" wp14:anchorId="1D3DE2EE" wp14:editId="6A379648">
                  <wp:extent cx="190500" cy="161925"/>
                  <wp:effectExtent l="0" t="0" r="0" b="9525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4" w:type="dxa"/>
          </w:tcPr>
          <w:p w:rsidR="00801B59" w:rsidRPr="00801B59" w:rsidRDefault="00801B59" w:rsidP="000E1984">
            <w:pPr>
              <w:rPr>
                <w:rFonts w:ascii="Arial" w:hAnsi="Arial" w:cs="Arial"/>
                <w:highlight w:val="yellow"/>
                <w:lang w:val="es-MX"/>
              </w:rPr>
            </w:pPr>
            <w:r w:rsidRPr="00801B59">
              <w:rPr>
                <w:rFonts w:ascii="Arial" w:hAnsi="Arial" w:cs="Arial"/>
                <w:lang w:val="es-MX"/>
              </w:rPr>
              <w:t>No hacer publicidad engañosa.</w:t>
            </w:r>
          </w:p>
        </w:tc>
      </w:tr>
    </w:tbl>
    <w:p w:rsidR="00801B59" w:rsidRDefault="00801B59" w:rsidP="00801B59">
      <w:pPr>
        <w:spacing w:after="200" w:line="276" w:lineRule="auto"/>
        <w:rPr>
          <w:rFonts w:ascii="Arial" w:hAnsi="Arial" w:cs="Arial"/>
          <w:lang w:val="es-MX"/>
        </w:rPr>
      </w:pPr>
    </w:p>
    <w:p w:rsidR="00801B59" w:rsidRDefault="00801B59" w:rsidP="00801B59">
      <w:pPr>
        <w:spacing w:after="200" w:line="276" w:lineRule="auto"/>
        <w:rPr>
          <w:rFonts w:ascii="Arial" w:hAnsi="Arial" w:cs="Arial"/>
          <w:lang w:val="es-MX"/>
        </w:rPr>
      </w:pPr>
    </w:p>
    <w:p w:rsidR="00801B59" w:rsidRDefault="00801B59" w:rsidP="00801B59">
      <w:pPr>
        <w:spacing w:after="200" w:line="276" w:lineRule="auto"/>
        <w:rPr>
          <w:rFonts w:ascii="Arial" w:hAnsi="Arial" w:cs="Arial"/>
          <w:lang w:val="es-MX"/>
        </w:rPr>
      </w:pPr>
    </w:p>
    <w:p w:rsidR="00801B59" w:rsidRDefault="00801B59" w:rsidP="00801B59">
      <w:pPr>
        <w:spacing w:after="200" w:line="276" w:lineRule="auto"/>
        <w:rPr>
          <w:rFonts w:ascii="Arial" w:hAnsi="Arial" w:cs="Arial"/>
          <w:lang w:val="es-MX"/>
        </w:rPr>
      </w:pPr>
    </w:p>
    <w:p w:rsidR="00801B59" w:rsidRDefault="00801B59" w:rsidP="00801B59">
      <w:pPr>
        <w:spacing w:after="200" w:line="276" w:lineRule="auto"/>
        <w:rPr>
          <w:rFonts w:ascii="Arial" w:hAnsi="Arial" w:cs="Arial"/>
          <w:lang w:val="es-MX"/>
        </w:rPr>
      </w:pPr>
    </w:p>
    <w:p w:rsidR="00801B59" w:rsidRDefault="00801B59" w:rsidP="00801B59">
      <w:pPr>
        <w:spacing w:after="200" w:line="276" w:lineRule="auto"/>
        <w:rPr>
          <w:rFonts w:ascii="Arial" w:hAnsi="Arial" w:cs="Arial"/>
          <w:lang w:val="es-MX"/>
        </w:rPr>
      </w:pPr>
    </w:p>
    <w:p w:rsidR="00801B59" w:rsidRPr="00801B59" w:rsidRDefault="00801B59" w:rsidP="00801B59">
      <w:pPr>
        <w:spacing w:after="200" w:line="276" w:lineRule="auto"/>
        <w:rPr>
          <w:rFonts w:ascii="Arial" w:hAnsi="Arial" w:cs="Arial"/>
          <w:b/>
          <w:lang w:val="es-MX"/>
        </w:rPr>
      </w:pPr>
      <w:r w:rsidRPr="00801B59">
        <w:rPr>
          <w:rFonts w:ascii="Arial" w:hAnsi="Arial" w:cs="Arial"/>
          <w:b/>
          <w:lang w:val="es-MX"/>
        </w:rPr>
        <w:lastRenderedPageBreak/>
        <w:t>Retroalimentación</w:t>
      </w:r>
    </w:p>
    <w:p w:rsidR="00801B59" w:rsidRPr="003B17BE" w:rsidRDefault="00801B59" w:rsidP="00801B59">
      <w:pPr>
        <w:spacing w:after="200" w:line="276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Tu actividad es correcta si la contestaste de la siguiente manera: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22"/>
        <w:gridCol w:w="4006"/>
      </w:tblGrid>
      <w:tr w:rsidR="00801B59" w:rsidRPr="009B0E2E" w:rsidTr="000E1984">
        <w:tc>
          <w:tcPr>
            <w:tcW w:w="252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1B59" w:rsidRPr="003B17BE" w:rsidRDefault="00801B59" w:rsidP="00801B5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lang w:val="es-MX"/>
              </w:rPr>
            </w:pPr>
            <w:r w:rsidRPr="003B17BE">
              <w:rPr>
                <w:rFonts w:ascii="Arial" w:hAnsi="Arial" w:cs="Arial"/>
                <w:lang w:val="es-MX"/>
              </w:rPr>
              <w:t>La lista de ingredientes y contenido energético en una lata de refresco.</w:t>
            </w:r>
          </w:p>
        </w:tc>
        <w:tc>
          <w:tcPr>
            <w:tcW w:w="209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1B59" w:rsidRPr="00E21235" w:rsidRDefault="00801B59" w:rsidP="000E1984">
            <w:pPr>
              <w:rPr>
                <w:rFonts w:ascii="Arial" w:hAnsi="Arial" w:cs="Arial"/>
                <w:bCs/>
                <w:lang w:val="es-MX"/>
              </w:rPr>
            </w:pPr>
            <w:r w:rsidRPr="00E21235">
              <w:rPr>
                <w:rFonts w:ascii="Arial" w:hAnsi="Arial" w:cs="Arial"/>
                <w:lang w:val="es-MX"/>
              </w:rPr>
              <w:t>Informar todo lo relacionado c</w:t>
            </w:r>
            <w:r>
              <w:rPr>
                <w:rFonts w:ascii="Arial" w:hAnsi="Arial" w:cs="Arial"/>
                <w:lang w:val="es-MX"/>
              </w:rPr>
              <w:t>on el producto o servicio.</w:t>
            </w:r>
          </w:p>
        </w:tc>
      </w:tr>
      <w:tr w:rsidR="00801B59" w:rsidRPr="009B0E2E" w:rsidTr="000E1984">
        <w:tc>
          <w:tcPr>
            <w:tcW w:w="252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1B59" w:rsidRPr="003B17BE" w:rsidRDefault="00801B59" w:rsidP="00801B5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lang w:val="es-MX"/>
              </w:rPr>
            </w:pPr>
            <w:r w:rsidRPr="003B17BE">
              <w:rPr>
                <w:rFonts w:ascii="Arial" w:hAnsi="Arial" w:cs="Arial"/>
                <w:bCs/>
                <w:lang w:val="es-MX"/>
              </w:rPr>
              <w:t>El reembolso de precio de un pastel echado a perder.</w:t>
            </w:r>
          </w:p>
        </w:tc>
        <w:tc>
          <w:tcPr>
            <w:tcW w:w="209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1B59" w:rsidRPr="00E21235" w:rsidRDefault="00801B59" w:rsidP="000E1984">
            <w:pPr>
              <w:rPr>
                <w:rFonts w:ascii="Arial" w:hAnsi="Arial" w:cs="Arial"/>
                <w:bCs/>
                <w:lang w:val="es-MX"/>
              </w:rPr>
            </w:pPr>
            <w:r w:rsidRPr="00E21235">
              <w:rPr>
                <w:rFonts w:ascii="Arial" w:hAnsi="Arial" w:cs="Arial"/>
                <w:lang w:val="es-MX"/>
              </w:rPr>
              <w:t>Cumplir con la promesa d</w:t>
            </w:r>
            <w:r>
              <w:rPr>
                <w:rFonts w:ascii="Arial" w:hAnsi="Arial" w:cs="Arial"/>
                <w:lang w:val="es-MX"/>
              </w:rPr>
              <w:t>e venta.</w:t>
            </w:r>
          </w:p>
        </w:tc>
      </w:tr>
      <w:tr w:rsidR="00801B59" w:rsidRPr="00CF222F" w:rsidTr="000E1984">
        <w:tc>
          <w:tcPr>
            <w:tcW w:w="252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1B59" w:rsidRPr="003B17BE" w:rsidRDefault="00801B59" w:rsidP="00801B5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lang w:val="es-MX"/>
              </w:rPr>
            </w:pPr>
            <w:r w:rsidRPr="003B17BE">
              <w:rPr>
                <w:rFonts w:ascii="Arial" w:hAnsi="Arial" w:cs="Arial"/>
                <w:lang w:val="es-MX"/>
              </w:rPr>
              <w:t xml:space="preserve">Según ciertos estudios, la pasta de dientes </w:t>
            </w:r>
            <w:r w:rsidRPr="003B17BE">
              <w:rPr>
                <w:rFonts w:ascii="Arial" w:hAnsi="Arial" w:cs="Arial"/>
                <w:i/>
                <w:lang w:val="es-MX"/>
              </w:rPr>
              <w:t>“Dientes Sanos”</w:t>
            </w:r>
            <w:r w:rsidRPr="003B17BE">
              <w:rPr>
                <w:rFonts w:ascii="Arial" w:hAnsi="Arial" w:cs="Arial"/>
                <w:lang w:val="es-MX"/>
              </w:rPr>
              <w:t xml:space="preserve"> ayuda a prevenir las caries.</w:t>
            </w:r>
          </w:p>
        </w:tc>
        <w:tc>
          <w:tcPr>
            <w:tcW w:w="209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1B59" w:rsidRPr="00CF222F" w:rsidRDefault="00801B59" w:rsidP="000E1984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No hacer publicidad engañosa.</w:t>
            </w:r>
          </w:p>
        </w:tc>
      </w:tr>
    </w:tbl>
    <w:p w:rsidR="00801B59" w:rsidRDefault="00801B59" w:rsidP="00801B59">
      <w:pPr>
        <w:pStyle w:val="Prrafodelista"/>
        <w:spacing w:after="200" w:line="276" w:lineRule="auto"/>
        <w:rPr>
          <w:rFonts w:ascii="Arial" w:hAnsi="Arial" w:cs="Arial"/>
          <w:lang w:val="es-MX"/>
        </w:rPr>
      </w:pPr>
    </w:p>
    <w:p w:rsidR="00801B59" w:rsidRDefault="00801B59" w:rsidP="00801B59">
      <w:pPr>
        <w:pStyle w:val="Prrafodelista"/>
        <w:spacing w:after="200" w:line="276" w:lineRule="auto"/>
        <w:rPr>
          <w:rFonts w:ascii="Arial" w:hAnsi="Arial" w:cs="Arial"/>
          <w:lang w:val="es-MX"/>
        </w:rPr>
      </w:pPr>
    </w:p>
    <w:p w:rsidR="00860415" w:rsidRDefault="00860415"/>
    <w:sectPr w:rsidR="008604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106F0"/>
    <w:multiLevelType w:val="hybridMultilevel"/>
    <w:tmpl w:val="2338A7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C6D72"/>
    <w:multiLevelType w:val="hybridMultilevel"/>
    <w:tmpl w:val="3F0AE8D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4E3E33"/>
    <w:multiLevelType w:val="hybridMultilevel"/>
    <w:tmpl w:val="C7E88A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59"/>
    <w:rsid w:val="00801B59"/>
    <w:rsid w:val="0086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712F9-9B9E-4BFA-86E2-715DE329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01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01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Espacio Gráfico</dc:creator>
  <cp:keywords/>
  <dc:description/>
  <cp:lastModifiedBy>Espacio Gráfico</cp:lastModifiedBy>
  <cp:revision>1</cp:revision>
  <dcterms:created xsi:type="dcterms:W3CDTF">2016-04-26T04:29:00Z</dcterms:created>
  <dcterms:modified xsi:type="dcterms:W3CDTF">2016-04-26T04:31:00Z</dcterms:modified>
</cp:coreProperties>
</file>