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43" w:rsidRPr="00350882" w:rsidRDefault="00A84C43" w:rsidP="00A84C43">
      <w:pPr>
        <w:rPr>
          <w:rFonts w:ascii="Arial" w:hAnsi="Arial" w:cs="Arial"/>
          <w:b/>
          <w:color w:val="002060"/>
          <w:lang w:val="es-MX"/>
        </w:rPr>
      </w:pPr>
      <w:r w:rsidRPr="00350882">
        <w:rPr>
          <w:rFonts w:ascii="Arial" w:hAnsi="Arial" w:cs="Arial"/>
          <w:b/>
          <w:color w:val="002060"/>
          <w:lang w:val="es-MX"/>
        </w:rPr>
        <w:t xml:space="preserve">Identificar los requerimientos de las leyes de protección al consumidor </w:t>
      </w:r>
    </w:p>
    <w:p w:rsidR="00A84C43" w:rsidRPr="00214AB8" w:rsidRDefault="00A84C43" w:rsidP="00A84C43">
      <w:pPr>
        <w:rPr>
          <w:rFonts w:ascii="Arial" w:hAnsi="Arial" w:cs="Arial"/>
          <w:b/>
          <w:color w:val="0070C0"/>
          <w:lang w:val="es-MX"/>
        </w:rPr>
      </w:pPr>
      <w:r w:rsidRPr="00214AB8">
        <w:rPr>
          <w:rFonts w:ascii="Arial" w:hAnsi="Arial" w:cs="Arial"/>
          <w:b/>
          <w:color w:val="0070C0"/>
          <w:lang w:val="es-MX"/>
        </w:rPr>
        <w:t>Tema 1. ¿En qué consiste identificar los requerimientos de las leyes de protección al consumidor?</w:t>
      </w:r>
    </w:p>
    <w:p w:rsidR="00A84C43" w:rsidRDefault="00A84C43" w:rsidP="00A84C43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A84C43" w:rsidRPr="000C6408" w:rsidRDefault="00A84C43" w:rsidP="00A84C43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0C6408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A84C43" w:rsidRDefault="00A84C43" w:rsidP="00A84C43">
      <w:pPr>
        <w:rPr>
          <w:rFonts w:ascii="Arial" w:eastAsiaTheme="majorEastAsia" w:hAnsi="Arial" w:cs="Arial"/>
          <w:highlight w:val="cyan"/>
          <w:lang w:val="es-MX" w:eastAsia="es-MX"/>
        </w:rPr>
      </w:pPr>
    </w:p>
    <w:p w:rsidR="00A84C43" w:rsidRDefault="00A84C43" w:rsidP="00A84C43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:rsidR="00A84C43" w:rsidRDefault="00A84C43" w:rsidP="00A84C4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actividad te darás a la tarea de investigar </w:t>
      </w:r>
      <w:r w:rsidRPr="00F55500">
        <w:rPr>
          <w:rFonts w:ascii="Arial" w:hAnsi="Arial" w:cs="Arial"/>
          <w:lang w:val="es-MX"/>
        </w:rPr>
        <w:t xml:space="preserve">el organismo que </w:t>
      </w:r>
      <w:r>
        <w:rPr>
          <w:rFonts w:ascii="Arial" w:hAnsi="Arial" w:cs="Arial"/>
          <w:lang w:val="es-MX"/>
        </w:rPr>
        <w:t xml:space="preserve">hace valer los derechos del consumidor en tu país. </w:t>
      </w:r>
    </w:p>
    <w:p w:rsidR="00A84C43" w:rsidRDefault="00A84C43" w:rsidP="00A84C43">
      <w:pPr>
        <w:rPr>
          <w:rFonts w:ascii="Arial" w:hAnsi="Arial" w:cs="Arial"/>
          <w:lang w:val="es-MX"/>
        </w:rPr>
      </w:pPr>
    </w:p>
    <w:p w:rsidR="00A84C43" w:rsidRPr="00F72722" w:rsidRDefault="00A84C43" w:rsidP="00A84C43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A84C43" w:rsidRDefault="00A84C43" w:rsidP="00A84C43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Revisa la pregunta y trata de responder de manera precisa. </w:t>
      </w:r>
    </w:p>
    <w:p w:rsidR="00A84C43" w:rsidRPr="00F72722" w:rsidRDefault="00A84C43" w:rsidP="00A84C43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Escribe tu respuesta</w:t>
      </w:r>
      <w:r w:rsidRPr="00F72722">
        <w:rPr>
          <w:rFonts w:ascii="Arial" w:eastAsiaTheme="majorEastAsia" w:hAnsi="Arial" w:cs="Arial"/>
          <w:lang w:val="es-MX" w:eastAsia="es-MX"/>
        </w:rPr>
        <w:t xml:space="preserve"> en </w:t>
      </w:r>
      <w:r>
        <w:rPr>
          <w:rFonts w:ascii="Arial" w:eastAsiaTheme="majorEastAsia" w:hAnsi="Arial" w:cs="Arial"/>
          <w:lang w:val="es-MX" w:eastAsia="es-MX"/>
        </w:rPr>
        <w:t>el espacio</w:t>
      </w:r>
      <w:r w:rsidRPr="00F72722">
        <w:rPr>
          <w:rFonts w:ascii="Arial" w:eastAsiaTheme="majorEastAsia" w:hAnsi="Arial" w:cs="Arial"/>
          <w:lang w:val="es-MX" w:eastAsia="es-MX"/>
        </w:rPr>
        <w:t xml:space="preserve"> correspondiente. </w:t>
      </w:r>
    </w:p>
    <w:p w:rsidR="00A84C43" w:rsidRPr="00F72722" w:rsidRDefault="00A84C43" w:rsidP="00A84C43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Haz clic en Retroalimentación.  </w:t>
      </w:r>
    </w:p>
    <w:p w:rsidR="00A84C43" w:rsidRDefault="00A84C43" w:rsidP="00A84C43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LightShading-Accent111"/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</w:tblGrid>
      <w:tr w:rsidR="00A84C43" w:rsidRPr="00214AB8" w:rsidTr="001C2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4C43" w:rsidRPr="005B5103" w:rsidRDefault="00A84C43" w:rsidP="001C235E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5B5103">
              <w:rPr>
                <w:rFonts w:ascii="Arial" w:hAnsi="Arial" w:cs="Arial"/>
                <w:lang w:val="es-MX"/>
              </w:rPr>
              <w:t xml:space="preserve">¿Cuál es el organismo que </w:t>
            </w:r>
            <w:r w:rsidRPr="006859D7">
              <w:rPr>
                <w:rFonts w:ascii="Arial" w:hAnsi="Arial" w:cs="Arial"/>
                <w:lang w:val="es-MX"/>
              </w:rPr>
              <w:t>hace valer l</w:t>
            </w:r>
            <w:r>
              <w:rPr>
                <w:rFonts w:ascii="Arial" w:hAnsi="Arial" w:cs="Arial"/>
                <w:lang w:val="es-MX"/>
              </w:rPr>
              <w:t>os derechos del consumidor en mi</w:t>
            </w:r>
            <w:r w:rsidRPr="006859D7">
              <w:rPr>
                <w:rFonts w:ascii="Arial" w:hAnsi="Arial" w:cs="Arial"/>
                <w:lang w:val="es-MX"/>
              </w:rPr>
              <w:t xml:space="preserve"> país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</w:tr>
    </w:tbl>
    <w:p w:rsidR="00A84C43" w:rsidRDefault="00A84C43" w:rsidP="00A84C43">
      <w:pPr>
        <w:jc w:val="center"/>
        <w:rPr>
          <w:rFonts w:ascii="Arial" w:hAnsi="Arial" w:cs="Arial"/>
          <w:lang w:val="es-MX"/>
        </w:rPr>
      </w:pPr>
      <w:r w:rsidRPr="00F72722">
        <w:rPr>
          <w:noProof/>
          <w:lang w:val="es-MX" w:eastAsia="es-MX"/>
        </w:rPr>
        <w:drawing>
          <wp:inline distT="0" distB="0" distL="0" distR="0" wp14:anchorId="72C6E6AE" wp14:editId="538CA529">
            <wp:extent cx="6353175" cy="688391"/>
            <wp:effectExtent l="19050" t="19050" r="9525" b="16510"/>
            <wp:docPr id="10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54719" cy="72106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1029" w:rsidRDefault="00CD1029">
      <w:bookmarkStart w:id="0" w:name="_GoBack"/>
      <w:bookmarkEnd w:id="0"/>
    </w:p>
    <w:sectPr w:rsidR="00CD1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1F5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43"/>
    <w:rsid w:val="00A84C43"/>
    <w:rsid w:val="00C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E8D2-C163-4463-BE36-841890B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C43"/>
    <w:pPr>
      <w:ind w:left="720"/>
      <w:contextualSpacing/>
    </w:pPr>
  </w:style>
  <w:style w:type="table" w:customStyle="1" w:styleId="LightShading-Accent111">
    <w:name w:val="Light Shading - Accent 111"/>
    <w:basedOn w:val="Tablanormal"/>
    <w:uiPriority w:val="60"/>
    <w:rsid w:val="00A84C43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2016-04-25T06:46:00Z</dcterms:created>
  <dcterms:modified xsi:type="dcterms:W3CDTF">2016-04-25T06:47:00Z</dcterms:modified>
</cp:coreProperties>
</file>