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C72" w:rsidRDefault="00DB5C72" w:rsidP="00DB5C72">
      <w:pPr>
        <w:rPr>
          <w:rFonts w:ascii="Arial" w:hAnsi="Arial" w:cs="Arial"/>
          <w:b/>
          <w:color w:val="002060"/>
          <w:sz w:val="28"/>
          <w:szCs w:val="28"/>
          <w:lang w:val="es-MX"/>
        </w:rPr>
      </w:pPr>
      <w:r w:rsidRPr="00F73D25">
        <w:rPr>
          <w:rFonts w:ascii="Arial" w:hAnsi="Arial" w:cs="Arial"/>
          <w:b/>
          <w:color w:val="002060"/>
          <w:sz w:val="28"/>
          <w:szCs w:val="28"/>
          <w:lang w:val="es-MX"/>
        </w:rPr>
        <w:t xml:space="preserve">Identificar los trámites legales necesarios para el registro fiscal del negocio </w:t>
      </w:r>
    </w:p>
    <w:p w:rsidR="00DB5C72" w:rsidRPr="00251776" w:rsidRDefault="00DB5C72" w:rsidP="00DB5C72">
      <w:pPr>
        <w:rPr>
          <w:rFonts w:ascii="Arial" w:hAnsi="Arial" w:cs="Arial"/>
          <w:b/>
          <w:sz w:val="28"/>
          <w:szCs w:val="28"/>
          <w:lang w:val="es-MX"/>
        </w:rPr>
      </w:pPr>
      <w:r w:rsidRPr="00251776">
        <w:rPr>
          <w:rFonts w:ascii="Arial" w:hAnsi="Arial" w:cs="Arial"/>
          <w:b/>
          <w:color w:val="0070C0"/>
          <w:sz w:val="28"/>
          <w:szCs w:val="28"/>
          <w:lang w:val="es-MX"/>
        </w:rPr>
        <w:t>Tema 1. ¿</w:t>
      </w:r>
      <w:r w:rsidRPr="00F73D25">
        <w:rPr>
          <w:rFonts w:ascii="Arial" w:hAnsi="Arial" w:cs="Arial"/>
          <w:b/>
          <w:color w:val="0070C0"/>
          <w:sz w:val="28"/>
          <w:szCs w:val="28"/>
          <w:lang w:val="es-MX"/>
        </w:rPr>
        <w:t>En qué consiste la identificación de los trámites legales necesarios para el registro fiscal del negocio?</w:t>
      </w:r>
    </w:p>
    <w:p w:rsidR="00DB5C72" w:rsidRPr="00C57370" w:rsidRDefault="00DB5C72" w:rsidP="00DB5C72">
      <w:pPr>
        <w:rPr>
          <w:rFonts w:ascii="Arial" w:hAnsi="Arial" w:cs="Arial"/>
          <w:b/>
          <w:color w:val="FFC000"/>
          <w:lang w:val="es-MX" w:eastAsia="es-MX"/>
        </w:rPr>
      </w:pPr>
      <w:r w:rsidRPr="00C57370">
        <w:rPr>
          <w:rFonts w:ascii="Arial" w:hAnsi="Arial" w:cs="Arial"/>
          <w:b/>
          <w:color w:val="FFC000"/>
          <w:lang w:val="es-MX" w:eastAsia="es-MX"/>
        </w:rPr>
        <w:t>Actividad de reforzamiento</w:t>
      </w:r>
    </w:p>
    <w:p w:rsidR="00DB5C72" w:rsidRDefault="00DB5C72" w:rsidP="00DB5C72">
      <w:pPr>
        <w:rPr>
          <w:rFonts w:ascii="Arial" w:hAnsi="Arial" w:cs="Arial"/>
          <w:lang w:val="es-MX" w:eastAsia="es-MX"/>
        </w:rPr>
      </w:pPr>
    </w:p>
    <w:p w:rsidR="00DB5C72" w:rsidRPr="00C57370" w:rsidRDefault="00DB5C72" w:rsidP="00DB5C72">
      <w:pPr>
        <w:rPr>
          <w:rFonts w:ascii="Arial" w:hAnsi="Arial" w:cs="Arial"/>
          <w:b/>
          <w:lang w:val="es-MX" w:eastAsia="es-MX"/>
        </w:rPr>
      </w:pPr>
      <w:bookmarkStart w:id="0" w:name="_GoBack"/>
      <w:bookmarkEnd w:id="0"/>
      <w:r w:rsidRPr="00C57370">
        <w:rPr>
          <w:rFonts w:ascii="Arial" w:hAnsi="Arial" w:cs="Arial"/>
          <w:b/>
          <w:lang w:val="es-MX" w:eastAsia="es-MX"/>
        </w:rPr>
        <w:t xml:space="preserve">Descripción </w:t>
      </w:r>
    </w:p>
    <w:p w:rsidR="00DB5C72" w:rsidRDefault="00DB5C72" w:rsidP="00DB5C72">
      <w:pPr>
        <w:rPr>
          <w:rFonts w:ascii="Arial" w:hAnsi="Arial" w:cs="Arial"/>
          <w:lang w:val="es-MX" w:eastAsia="es-MX"/>
        </w:rPr>
      </w:pPr>
      <w:r>
        <w:rPr>
          <w:rFonts w:ascii="Arial" w:hAnsi="Arial" w:cs="Arial"/>
          <w:lang w:val="es-MX" w:eastAsia="es-MX"/>
        </w:rPr>
        <w:t xml:space="preserve">En esta actividad tendrás oportunidad de reflexionar sobre la posibilidad de dar de alta tu negocio como persona. </w:t>
      </w:r>
    </w:p>
    <w:p w:rsidR="00DB5C72" w:rsidRDefault="00DB5C72" w:rsidP="00DB5C72">
      <w:pPr>
        <w:rPr>
          <w:rFonts w:ascii="Arial" w:hAnsi="Arial" w:cs="Arial"/>
          <w:lang w:val="es-MX" w:eastAsia="es-MX"/>
        </w:rPr>
      </w:pPr>
    </w:p>
    <w:p w:rsidR="00DB5C72" w:rsidRDefault="00DB5C72" w:rsidP="00DB5C72">
      <w:pPr>
        <w:rPr>
          <w:rFonts w:ascii="Arial" w:hAnsi="Arial" w:cs="Arial"/>
          <w:b/>
          <w:lang w:val="es-MX" w:eastAsia="es-MX"/>
        </w:rPr>
      </w:pPr>
      <w:r>
        <w:rPr>
          <w:rFonts w:ascii="Arial" w:hAnsi="Arial" w:cs="Arial"/>
          <w:b/>
          <w:lang w:val="es-MX" w:eastAsia="es-MX"/>
        </w:rPr>
        <w:t>Instrucciones</w:t>
      </w:r>
    </w:p>
    <w:p w:rsidR="00DB5C72" w:rsidRDefault="00DB5C72" w:rsidP="00DB5C72">
      <w:pPr>
        <w:numPr>
          <w:ilvl w:val="0"/>
          <w:numId w:val="1"/>
        </w:numPr>
        <w:rPr>
          <w:rFonts w:ascii="Arial" w:hAnsi="Arial" w:cs="Arial"/>
          <w:lang w:val="es-MX" w:eastAsia="es-MX"/>
        </w:rPr>
      </w:pPr>
      <w:r w:rsidRPr="001745C6">
        <w:rPr>
          <w:rFonts w:ascii="Arial" w:hAnsi="Arial" w:cs="Arial"/>
          <w:lang w:val="es-MX" w:eastAsia="es-MX"/>
        </w:rPr>
        <w:t>Escribe cómo piensas dar de alta tu negocio y coméntalo con a</w:t>
      </w:r>
      <w:r>
        <w:rPr>
          <w:rFonts w:ascii="Arial" w:hAnsi="Arial" w:cs="Arial"/>
          <w:lang w:val="es-MX" w:eastAsia="es-MX"/>
        </w:rPr>
        <w:t xml:space="preserve">lgunos miembros de tu comunidad. </w:t>
      </w:r>
    </w:p>
    <w:p w:rsidR="00DB5C72" w:rsidRPr="001745C6" w:rsidRDefault="00DB5C72" w:rsidP="00DB5C72">
      <w:pPr>
        <w:numPr>
          <w:ilvl w:val="0"/>
          <w:numId w:val="1"/>
        </w:numPr>
        <w:rPr>
          <w:rFonts w:ascii="Arial" w:hAnsi="Arial" w:cs="Arial"/>
          <w:lang w:val="es-MX" w:eastAsia="es-MX"/>
        </w:rPr>
      </w:pPr>
      <w:r>
        <w:rPr>
          <w:rFonts w:ascii="Arial" w:hAnsi="Arial" w:cs="Arial"/>
          <w:lang w:val="es-MX" w:eastAsia="es-MX"/>
        </w:rPr>
        <w:t xml:space="preserve">Haz clic en retroalimentación. </w:t>
      </w:r>
    </w:p>
    <w:p w:rsidR="00DB5C72" w:rsidRPr="001745C6" w:rsidRDefault="00DB5C72" w:rsidP="00DB5C72">
      <w:pPr>
        <w:rPr>
          <w:rFonts w:ascii="Arial" w:hAnsi="Arial" w:cs="Arial"/>
          <w:lang w:val="es-MX" w:eastAsia="es-MX"/>
        </w:rPr>
      </w:pPr>
    </w:p>
    <w:tbl>
      <w:tblPr>
        <w:tblW w:w="0" w:type="auto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ook w:val="04A0" w:firstRow="1" w:lastRow="0" w:firstColumn="1" w:lastColumn="0" w:noHBand="0" w:noVBand="1"/>
      </w:tblPr>
      <w:tblGrid>
        <w:gridCol w:w="8828"/>
      </w:tblGrid>
      <w:tr w:rsidR="00DB5C72" w:rsidRPr="00741CC1" w:rsidTr="00761653">
        <w:trPr>
          <w:trHeight w:val="538"/>
        </w:trPr>
        <w:tc>
          <w:tcPr>
            <w:tcW w:w="12938" w:type="dxa"/>
            <w:tcBorders>
              <w:bottom w:val="single" w:sz="12" w:space="0" w:color="C9C9C9"/>
            </w:tcBorders>
            <w:shd w:val="clear" w:color="auto" w:fill="auto"/>
          </w:tcPr>
          <w:p w:rsidR="00DB5C72" w:rsidRPr="00741CC1" w:rsidRDefault="00DB5C72" w:rsidP="00761653">
            <w:pPr>
              <w:rPr>
                <w:rFonts w:ascii="Arial" w:hAnsi="Arial" w:cs="Arial"/>
                <w:b/>
                <w:bCs/>
                <w:lang w:val="es-MX" w:eastAsia="es-MX"/>
              </w:rPr>
            </w:pPr>
            <w:r w:rsidRPr="00741CC1">
              <w:rPr>
                <w:rFonts w:ascii="Arial" w:hAnsi="Arial" w:cs="Arial"/>
                <w:b/>
                <w:bCs/>
                <w:lang w:val="es-MX" w:eastAsia="es-MX"/>
              </w:rPr>
              <w:t xml:space="preserve">Considero apropiado dar de alta mi negocio como persona: </w:t>
            </w:r>
            <w:r w:rsidRPr="009D46B6">
              <w:rPr>
                <w:b/>
                <w:noProof/>
                <w:lang w:val="es-MX" w:eastAsia="es-MX"/>
              </w:rPr>
              <w:drawing>
                <wp:inline distT="0" distB="0" distL="0" distR="0">
                  <wp:extent cx="1066800" cy="2667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5C72" w:rsidRPr="00741CC1" w:rsidTr="00761653">
        <w:trPr>
          <w:trHeight w:val="1252"/>
        </w:trPr>
        <w:tc>
          <w:tcPr>
            <w:tcW w:w="12938" w:type="dxa"/>
            <w:shd w:val="clear" w:color="auto" w:fill="auto"/>
          </w:tcPr>
          <w:p w:rsidR="00DB5C72" w:rsidRPr="00741CC1" w:rsidRDefault="00DB5C72" w:rsidP="00761653">
            <w:pPr>
              <w:rPr>
                <w:rFonts w:ascii="Arial" w:hAnsi="Arial" w:cs="Arial"/>
                <w:b/>
                <w:bCs/>
                <w:lang w:val="es-MX" w:eastAsia="es-MX"/>
              </w:rPr>
            </w:pPr>
            <w:r w:rsidRPr="00741CC1">
              <w:rPr>
                <w:rFonts w:ascii="Arial" w:hAnsi="Arial" w:cs="Arial"/>
                <w:b/>
                <w:bCs/>
                <w:lang w:val="es-MX" w:eastAsia="es-MX"/>
              </w:rPr>
              <w:t>Las razones de esta decisión son las siguientes:</w:t>
            </w:r>
          </w:p>
          <w:p w:rsidR="00DB5C72" w:rsidRPr="00741CC1" w:rsidRDefault="00DB5C72" w:rsidP="00761653">
            <w:pPr>
              <w:rPr>
                <w:rFonts w:ascii="Arial" w:hAnsi="Arial" w:cs="Arial"/>
                <w:b/>
                <w:bCs/>
                <w:sz w:val="2"/>
                <w:lang w:val="es-MX" w:eastAsia="es-MX"/>
              </w:rPr>
            </w:pPr>
          </w:p>
          <w:p w:rsidR="00DB5C72" w:rsidRPr="00741CC1" w:rsidRDefault="00DB5C72" w:rsidP="00761653">
            <w:pPr>
              <w:rPr>
                <w:rFonts w:ascii="Arial" w:hAnsi="Arial" w:cs="Arial"/>
                <w:b/>
                <w:bCs/>
                <w:lang w:val="es-MX" w:eastAsia="es-MX"/>
              </w:rPr>
            </w:pPr>
            <w:r w:rsidRPr="009D46B6">
              <w:rPr>
                <w:b/>
                <w:noProof/>
                <w:lang w:val="es-MX" w:eastAsia="es-MX"/>
              </w:rPr>
              <w:drawing>
                <wp:inline distT="0" distB="0" distL="0" distR="0">
                  <wp:extent cx="8105775" cy="704850"/>
                  <wp:effectExtent l="19050" t="19050" r="28575" b="1905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5775" cy="7048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4F81BD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6AB3" w:rsidRDefault="00F16AB3"/>
    <w:sectPr w:rsidR="00F16A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27ABB"/>
    <w:multiLevelType w:val="hybridMultilevel"/>
    <w:tmpl w:val="6CBE413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2"/>
    <w:rsid w:val="00DB5C72"/>
    <w:rsid w:val="00F1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0ECDE-F36E-4301-BC76-94A6B696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Espacio Gráfico</dc:creator>
  <cp:keywords/>
  <dc:description/>
  <cp:lastModifiedBy>Espacio Gráfico</cp:lastModifiedBy>
  <cp:revision>1</cp:revision>
  <dcterms:created xsi:type="dcterms:W3CDTF">2016-04-25T05:38:00Z</dcterms:created>
  <dcterms:modified xsi:type="dcterms:W3CDTF">2016-04-25T05:39:00Z</dcterms:modified>
</cp:coreProperties>
</file>