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A6" w:rsidRPr="006E78B2" w:rsidRDefault="00D00DA6" w:rsidP="00D00DA6">
      <w:pPr>
        <w:rPr>
          <w:rFonts w:ascii="Arial" w:hAnsi="Arial" w:cs="Arial"/>
          <w:b/>
          <w:color w:val="002060"/>
          <w:lang w:val="es-MX"/>
        </w:rPr>
      </w:pPr>
      <w:r w:rsidRPr="006E78B2">
        <w:rPr>
          <w:rFonts w:ascii="Arial" w:hAnsi="Arial" w:cs="Arial"/>
          <w:b/>
          <w:color w:val="002060"/>
          <w:lang w:val="es-MX"/>
        </w:rPr>
        <w:t xml:space="preserve">Calcular los costos asociados con la elaboración de productos o el ofrecimiento de servicios </w:t>
      </w:r>
    </w:p>
    <w:p w:rsidR="00D00DA6" w:rsidRPr="006E78B2" w:rsidRDefault="00D00DA6" w:rsidP="00D00DA6">
      <w:pPr>
        <w:rPr>
          <w:rFonts w:ascii="Arial" w:hAnsi="Arial" w:cs="Arial"/>
          <w:lang w:val="es-MX"/>
        </w:rPr>
      </w:pPr>
      <w:r w:rsidRPr="006E78B2">
        <w:rPr>
          <w:rFonts w:ascii="Arial" w:hAnsi="Arial" w:cs="Arial"/>
          <w:b/>
          <w:color w:val="0070C0"/>
          <w:lang w:val="es-MX"/>
        </w:rPr>
        <w:t>Tema 2. ¿Cómo se puede calcular los costos asociados con la elaboración de productos o el ofrecimiento de servicios?</w:t>
      </w:r>
    </w:p>
    <w:p w:rsidR="00D00DA6" w:rsidRDefault="00D00DA6" w:rsidP="00D00DA6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:rsidR="00D00DA6" w:rsidRDefault="00D00DA6" w:rsidP="00D00DA6">
      <w:pPr>
        <w:rPr>
          <w:rFonts w:ascii="Arial" w:eastAsiaTheme="majorEastAsia" w:hAnsi="Arial" w:cs="Arial"/>
          <w:b/>
          <w:color w:val="FFC000"/>
          <w:lang w:val="es-MX" w:eastAsia="es-MX"/>
        </w:rPr>
      </w:pPr>
      <w:bookmarkStart w:id="0" w:name="_GoBack"/>
      <w:bookmarkEnd w:id="0"/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D00DA6" w:rsidRDefault="00D00DA6" w:rsidP="00D00DA6">
      <w:pPr>
        <w:rPr>
          <w:rFonts w:ascii="Arial" w:hAnsi="Arial" w:cs="Arial"/>
          <w:b/>
          <w:bCs/>
          <w:lang w:val="es-MX"/>
        </w:rPr>
      </w:pPr>
    </w:p>
    <w:p w:rsidR="00D00DA6" w:rsidRDefault="00D00DA6" w:rsidP="00D00DA6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Descripción</w:t>
      </w:r>
    </w:p>
    <w:p w:rsidR="00D00DA6" w:rsidRDefault="00D00DA6" w:rsidP="00D00DA6">
      <w:pPr>
        <w:rPr>
          <w:rFonts w:ascii="Arial" w:hAnsi="Arial" w:cs="Arial"/>
          <w:bCs/>
          <w:lang w:val="es-MX"/>
        </w:rPr>
      </w:pPr>
      <w:r w:rsidRPr="007C1F33">
        <w:rPr>
          <w:rFonts w:ascii="Arial" w:hAnsi="Arial" w:cs="Arial"/>
          <w:bCs/>
          <w:lang w:val="es-MX"/>
        </w:rPr>
        <w:t xml:space="preserve">En esta actividad vas a ayudar </w:t>
      </w:r>
      <w:r>
        <w:rPr>
          <w:rFonts w:ascii="Arial" w:hAnsi="Arial" w:cs="Arial"/>
          <w:bCs/>
          <w:lang w:val="es-MX"/>
        </w:rPr>
        <w:t>a José</w:t>
      </w:r>
      <w:r w:rsidRPr="007C1F33">
        <w:rPr>
          <w:rFonts w:ascii="Arial" w:hAnsi="Arial" w:cs="Arial"/>
          <w:bCs/>
          <w:lang w:val="es-MX"/>
        </w:rPr>
        <w:t xml:space="preserve"> a </w:t>
      </w:r>
      <w:r>
        <w:rPr>
          <w:rFonts w:ascii="Arial" w:hAnsi="Arial" w:cs="Arial"/>
          <w:bCs/>
          <w:lang w:val="es-MX"/>
        </w:rPr>
        <w:t>calcular</w:t>
      </w:r>
      <w:r w:rsidRPr="00A7066F">
        <w:rPr>
          <w:rFonts w:ascii="Arial" w:hAnsi="Arial" w:cs="Arial"/>
          <w:bCs/>
          <w:lang w:val="es-MX"/>
        </w:rPr>
        <w:t xml:space="preserve"> los costos totales y los costos unitarios para las p</w:t>
      </w:r>
      <w:r>
        <w:rPr>
          <w:rFonts w:ascii="Arial" w:hAnsi="Arial" w:cs="Arial"/>
          <w:bCs/>
          <w:lang w:val="es-MX"/>
        </w:rPr>
        <w:t>orciones individuales de helado.</w:t>
      </w:r>
    </w:p>
    <w:p w:rsidR="00D00DA6" w:rsidRPr="00A7066F" w:rsidRDefault="00D00DA6" w:rsidP="00D00DA6">
      <w:pPr>
        <w:rPr>
          <w:rFonts w:ascii="Arial" w:hAnsi="Arial" w:cs="Arial"/>
          <w:bCs/>
          <w:lang w:val="es-MX"/>
        </w:rPr>
      </w:pPr>
    </w:p>
    <w:p w:rsidR="00D00DA6" w:rsidRPr="00F72722" w:rsidRDefault="00D00DA6" w:rsidP="00D00DA6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:rsidR="00D00DA6" w:rsidRDefault="00D00DA6" w:rsidP="00D00DA6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Calcula los costos totales y los costos unitarios para las porciones individuales de helado tomando en cuenta: </w:t>
      </w:r>
    </w:p>
    <w:p w:rsidR="00D00DA6" w:rsidRDefault="00D00DA6" w:rsidP="00D00DA6">
      <w:pPr>
        <w:pStyle w:val="Prrafodelista"/>
        <w:numPr>
          <w:ilvl w:val="1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Costos fijos mensuales: $750</w:t>
      </w:r>
    </w:p>
    <w:p w:rsidR="00D00DA6" w:rsidRPr="00F72722" w:rsidRDefault="00D00DA6" w:rsidP="00D00DA6">
      <w:pPr>
        <w:pStyle w:val="Prrafodelista"/>
        <w:numPr>
          <w:ilvl w:val="1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Costos variables mensuales $423</w:t>
      </w:r>
    </w:p>
    <w:p w:rsidR="00D00DA6" w:rsidRDefault="00D00DA6" w:rsidP="00D00DA6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Al finalizar el ejercicio, h</w:t>
      </w:r>
      <w:r w:rsidRPr="00F72722">
        <w:rPr>
          <w:rFonts w:ascii="Arial" w:eastAsiaTheme="majorEastAsia" w:hAnsi="Arial" w:cs="Arial"/>
          <w:lang w:val="es-MX" w:eastAsia="es-MX"/>
        </w:rPr>
        <w:t xml:space="preserve">az clic en Retroalimentación.  </w:t>
      </w:r>
    </w:p>
    <w:p w:rsidR="00D00DA6" w:rsidRPr="00F32E81" w:rsidRDefault="00D00DA6" w:rsidP="00D00DA6">
      <w:pPr>
        <w:spacing w:after="200" w:line="276" w:lineRule="auto"/>
        <w:rPr>
          <w:rFonts w:ascii="Arial" w:eastAsiaTheme="majorEastAsia" w:hAnsi="Arial" w:cs="Arial"/>
          <w:lang w:val="es-MX" w:eastAsia="es-MX"/>
        </w:rPr>
      </w:pPr>
    </w:p>
    <w:tbl>
      <w:tblPr>
        <w:tblStyle w:val="Tablaconcuadrcula"/>
        <w:tblW w:w="9777" w:type="dxa"/>
        <w:tblInd w:w="-34" w:type="dxa"/>
        <w:tblLook w:val="04A0" w:firstRow="1" w:lastRow="0" w:firstColumn="1" w:lastColumn="0" w:noHBand="0" w:noVBand="1"/>
      </w:tblPr>
      <w:tblGrid>
        <w:gridCol w:w="2537"/>
        <w:gridCol w:w="3434"/>
        <w:gridCol w:w="3806"/>
      </w:tblGrid>
      <w:tr w:rsidR="00D00DA6" w:rsidRPr="0031648F" w:rsidTr="00D00DA6">
        <w:trPr>
          <w:trHeight w:val="816"/>
        </w:trPr>
        <w:tc>
          <w:tcPr>
            <w:tcW w:w="2537" w:type="dxa"/>
            <w:tcBorders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D00DA6" w:rsidRPr="0031648F" w:rsidRDefault="00D00DA6" w:rsidP="0076165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Total de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porciones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individuales</w:t>
            </w:r>
            <w:proofErr w:type="spellEnd"/>
          </w:p>
        </w:tc>
        <w:tc>
          <w:tcPr>
            <w:tcW w:w="343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D00DA6" w:rsidRPr="0031648F" w:rsidRDefault="00D00DA6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Costo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total</w:t>
            </w:r>
          </w:p>
        </w:tc>
        <w:tc>
          <w:tcPr>
            <w:tcW w:w="380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9AD0"/>
            <w:vAlign w:val="center"/>
          </w:tcPr>
          <w:p w:rsidR="00D00DA6" w:rsidRPr="0031648F" w:rsidRDefault="00D00DA6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Costo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porción</w:t>
            </w:r>
            <w:proofErr w:type="spellEnd"/>
          </w:p>
        </w:tc>
      </w:tr>
      <w:tr w:rsidR="00D00DA6" w:rsidRPr="0031648F" w:rsidTr="00D00DA6">
        <w:trPr>
          <w:trHeight w:val="491"/>
        </w:trPr>
        <w:tc>
          <w:tcPr>
            <w:tcW w:w="253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D00DA6" w:rsidRDefault="00D00DA6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500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porciones</w:t>
            </w:r>
            <w:proofErr w:type="spellEnd"/>
          </w:p>
        </w:tc>
        <w:tc>
          <w:tcPr>
            <w:tcW w:w="34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:rsidR="00D00DA6" w:rsidRPr="0067769C" w:rsidRDefault="00D00DA6" w:rsidP="00761653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806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00DA6" w:rsidRPr="0067769C" w:rsidRDefault="00D00DA6" w:rsidP="00761653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D00DA6" w:rsidRPr="0031648F" w:rsidTr="00D00DA6">
        <w:trPr>
          <w:trHeight w:val="491"/>
        </w:trPr>
        <w:tc>
          <w:tcPr>
            <w:tcW w:w="253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D00DA6" w:rsidRDefault="00D00DA6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400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porciones</w:t>
            </w:r>
            <w:proofErr w:type="spellEnd"/>
          </w:p>
        </w:tc>
        <w:tc>
          <w:tcPr>
            <w:tcW w:w="34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D00DA6" w:rsidRPr="0067769C" w:rsidRDefault="00D00DA6" w:rsidP="00761653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806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DA6" w:rsidRPr="0067769C" w:rsidRDefault="00D00DA6" w:rsidP="00761653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D00DA6" w:rsidRPr="0031648F" w:rsidTr="00D00DA6">
        <w:trPr>
          <w:trHeight w:val="491"/>
        </w:trPr>
        <w:tc>
          <w:tcPr>
            <w:tcW w:w="253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D00DA6" w:rsidRDefault="00D00DA6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350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porciones</w:t>
            </w:r>
            <w:proofErr w:type="spellEnd"/>
          </w:p>
        </w:tc>
        <w:tc>
          <w:tcPr>
            <w:tcW w:w="34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:rsidR="00D00DA6" w:rsidRPr="0067769C" w:rsidRDefault="00D00DA6" w:rsidP="00761653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806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00DA6" w:rsidRPr="0067769C" w:rsidRDefault="00D00DA6" w:rsidP="00761653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D00DA6" w:rsidRPr="0031648F" w:rsidTr="00D00DA6">
        <w:trPr>
          <w:trHeight w:val="491"/>
        </w:trPr>
        <w:tc>
          <w:tcPr>
            <w:tcW w:w="253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D00DA6" w:rsidRDefault="00D00DA6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300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porciones</w:t>
            </w:r>
            <w:proofErr w:type="spellEnd"/>
          </w:p>
        </w:tc>
        <w:tc>
          <w:tcPr>
            <w:tcW w:w="34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D00DA6" w:rsidRPr="0067769C" w:rsidRDefault="00D00DA6" w:rsidP="00761653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806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DA6" w:rsidRPr="0067769C" w:rsidRDefault="00D00DA6" w:rsidP="00761653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F16AB3" w:rsidRDefault="00F16AB3"/>
    <w:sectPr w:rsidR="00F16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B85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A6"/>
    <w:rsid w:val="00D00DA6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7D035-2048-4C6A-82E4-BC47474A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00DA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D00D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2016-04-25T05:25:00Z</dcterms:created>
  <dcterms:modified xsi:type="dcterms:W3CDTF">2016-04-25T05:27:00Z</dcterms:modified>
</cp:coreProperties>
</file>