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9B6" w:rsidRDefault="00E059B6" w:rsidP="00E059B6">
      <w:pPr>
        <w:rPr>
          <w:rFonts w:ascii="Arial" w:hAnsi="Arial" w:cs="Arial"/>
          <w:b/>
          <w:color w:val="002060"/>
          <w:lang w:val="es-MX"/>
        </w:rPr>
      </w:pPr>
      <w:r w:rsidRPr="000C7C39">
        <w:rPr>
          <w:rFonts w:ascii="Arial" w:hAnsi="Arial" w:cs="Arial"/>
          <w:b/>
          <w:color w:val="002060"/>
          <w:lang w:val="es-MX"/>
        </w:rPr>
        <w:t xml:space="preserve">Mantener el orden e imagen del edificio </w:t>
      </w:r>
    </w:p>
    <w:p w:rsidR="00E059B6" w:rsidRPr="008A3E1C" w:rsidRDefault="00E059B6" w:rsidP="00E059B6">
      <w:pPr>
        <w:pStyle w:val="Prrafodelista"/>
        <w:numPr>
          <w:ilvl w:val="0"/>
          <w:numId w:val="2"/>
        </w:numPr>
        <w:rPr>
          <w:rFonts w:ascii="Arial" w:hAnsi="Arial" w:cs="Arial"/>
          <w:b/>
          <w:color w:val="0070C0"/>
          <w:lang w:val="es-MX"/>
        </w:rPr>
      </w:pPr>
      <w:r w:rsidRPr="008A3E1C">
        <w:rPr>
          <w:rFonts w:ascii="Arial" w:hAnsi="Arial" w:cs="Arial"/>
          <w:b/>
          <w:color w:val="0070C0"/>
          <w:lang w:val="es-MX"/>
        </w:rPr>
        <w:t>¿En qué consiste mantener el orden e imagen del edificio?</w:t>
      </w:r>
    </w:p>
    <w:p w:rsidR="00E059B6" w:rsidRPr="008A3E1C" w:rsidRDefault="00E059B6" w:rsidP="00E059B6">
      <w:pPr>
        <w:pStyle w:val="Prrafodelista"/>
        <w:ind w:left="1065"/>
        <w:rPr>
          <w:rFonts w:ascii="Arial" w:hAnsi="Arial" w:cs="Arial"/>
          <w:b/>
          <w:color w:val="0070C0"/>
          <w:lang w:val="es-MX"/>
        </w:rPr>
      </w:pPr>
    </w:p>
    <w:tbl>
      <w:tblPr>
        <w:tblStyle w:val="LightShading-Accent111"/>
        <w:tblW w:w="50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6204"/>
      </w:tblGrid>
      <w:tr w:rsidR="00E059B6" w:rsidRPr="00911FED" w:rsidTr="00785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059B6" w:rsidRPr="00426E89" w:rsidRDefault="00E059B6" w:rsidP="00785586">
            <w:pPr>
              <w:rPr>
                <w:rFonts w:ascii="Arial" w:hAnsi="Arial" w:cs="Arial"/>
                <w:color w:val="FFFFFF" w:themeColor="background1"/>
              </w:rPr>
            </w:pPr>
            <w:proofErr w:type="spellStart"/>
            <w:r w:rsidRPr="00426E89">
              <w:rPr>
                <w:rFonts w:ascii="Arial" w:hAnsi="Arial" w:cs="Arial"/>
                <w:color w:val="FFFFFF" w:themeColor="background1"/>
              </w:rPr>
              <w:t>Título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059B6" w:rsidRPr="00BE3982" w:rsidRDefault="00E059B6" w:rsidP="00785586">
            <w:pPr>
              <w:rPr>
                <w:rFonts w:ascii="Arial" w:hAnsi="Arial" w:cs="Arial"/>
                <w:b w:val="0"/>
                <w:bCs w:val="0"/>
                <w:color w:val="auto"/>
                <w:highlight w:val="lightGray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Diferencia entre fachada e instalación. </w:t>
            </w:r>
          </w:p>
        </w:tc>
      </w:tr>
      <w:tr w:rsidR="00E059B6" w:rsidRPr="00911FED" w:rsidTr="00785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tcBorders>
              <w:left w:val="none" w:sz="0" w:space="0" w:color="auto"/>
              <w:right w:val="none" w:sz="0" w:space="0" w:color="auto"/>
            </w:tcBorders>
            <w:shd w:val="clear" w:color="auto" w:fill="0070C0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059B6" w:rsidRPr="00426E89" w:rsidRDefault="00E059B6" w:rsidP="00785586">
            <w:pPr>
              <w:rPr>
                <w:rFonts w:ascii="Arial" w:hAnsi="Arial" w:cs="Arial"/>
                <w:color w:val="FFFFFF" w:themeColor="background1"/>
              </w:rPr>
            </w:pPr>
            <w:proofErr w:type="spellStart"/>
            <w:r w:rsidRPr="00426E89">
              <w:rPr>
                <w:rFonts w:ascii="Arial" w:hAnsi="Arial" w:cs="Arial"/>
                <w:bCs w:val="0"/>
                <w:color w:val="FFFFFF" w:themeColor="background1"/>
              </w:rPr>
              <w:t>Instrucciones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07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059B6" w:rsidRPr="00BE3982" w:rsidRDefault="00E059B6" w:rsidP="00785586">
            <w:pPr>
              <w:rPr>
                <w:rFonts w:ascii="Arial" w:hAnsi="Arial" w:cs="Arial"/>
                <w:b w:val="0"/>
                <w:bCs w:val="0"/>
                <w:color w:val="auto"/>
                <w:highlight w:val="lightGray"/>
                <w:lang w:val="es-MX"/>
              </w:rPr>
            </w:pPr>
            <w:r w:rsidRPr="00BE3982">
              <w:rPr>
                <w:rFonts w:ascii="Arial" w:hAnsi="Arial" w:cs="Arial"/>
                <w:lang w:val="es-MX"/>
              </w:rPr>
              <w:t>Lee los siguientes casos y</w:t>
            </w:r>
            <w:r>
              <w:rPr>
                <w:rFonts w:ascii="Arial" w:hAnsi="Arial" w:cs="Arial"/>
                <w:lang w:val="es-MX"/>
              </w:rPr>
              <w:t xml:space="preserve"> analiza la respuesta.</w:t>
            </w:r>
          </w:p>
        </w:tc>
      </w:tr>
      <w:tr w:rsidR="00E059B6" w:rsidRPr="004A1C9C" w:rsidTr="0078558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059B6" w:rsidRPr="00BF237C" w:rsidRDefault="00E059B6" w:rsidP="00785586">
            <w:pPr>
              <w:rPr>
                <w:rFonts w:ascii="Arial" w:hAnsi="Arial" w:cs="Arial"/>
                <w:b w:val="0"/>
                <w:bCs w:val="0"/>
                <w:color w:val="auto"/>
                <w:lang w:val="es-MX"/>
              </w:rPr>
            </w:pPr>
          </w:p>
          <w:p w:rsidR="00E059B6" w:rsidRPr="008A3E1C" w:rsidRDefault="00E059B6" w:rsidP="00785586">
            <w:pPr>
              <w:rPr>
                <w:rFonts w:ascii="Arial" w:hAnsi="Arial" w:cs="Arial"/>
                <w:b w:val="0"/>
                <w:bCs w:val="0"/>
                <w:color w:val="auto"/>
                <w:lang w:val="es-MX"/>
              </w:rPr>
            </w:pPr>
            <w:r w:rsidRPr="008A3E1C">
              <w:rPr>
                <w:rFonts w:ascii="Arial" w:hAnsi="Arial" w:cs="Arial"/>
                <w:b w:val="0"/>
                <w:color w:val="auto"/>
                <w:lang w:val="es-MX"/>
              </w:rPr>
              <w:t xml:space="preserve">Ernesto es auxiliar de oficina en una organización, al recibir una llamada por parte del proveedor de mantenimiento que debe acudir a la empresa, Ernesto le </w:t>
            </w:r>
            <w:r>
              <w:rPr>
                <w:rFonts w:ascii="Arial" w:hAnsi="Arial" w:cs="Arial"/>
                <w:b w:val="0"/>
                <w:color w:val="auto"/>
                <w:lang w:val="es-MX"/>
              </w:rPr>
              <w:t>comparte</w:t>
            </w:r>
            <w:r w:rsidRPr="008A3E1C">
              <w:rPr>
                <w:rFonts w:ascii="Arial" w:hAnsi="Arial" w:cs="Arial"/>
                <w:b w:val="0"/>
                <w:color w:val="auto"/>
                <w:lang w:val="es-MX"/>
              </w:rPr>
              <w:t xml:space="preserve"> la dirección de la empresa </w:t>
            </w:r>
            <w:r>
              <w:rPr>
                <w:rFonts w:ascii="Arial" w:hAnsi="Arial" w:cs="Arial"/>
                <w:b w:val="0"/>
                <w:color w:val="auto"/>
                <w:lang w:val="es-MX"/>
              </w:rPr>
              <w:t>y le da</w:t>
            </w:r>
            <w:r w:rsidRPr="008A3E1C">
              <w:rPr>
                <w:rFonts w:ascii="Arial" w:hAnsi="Arial" w:cs="Arial"/>
                <w:b w:val="0"/>
                <w:color w:val="auto"/>
                <w:lang w:val="es-MX"/>
              </w:rPr>
              <w:t xml:space="preserve"> indicaciones del edificio, tanto </w:t>
            </w:r>
            <w:r>
              <w:rPr>
                <w:rFonts w:ascii="Arial" w:hAnsi="Arial" w:cs="Arial"/>
                <w:b w:val="0"/>
                <w:color w:val="auto"/>
                <w:lang w:val="es-MX"/>
              </w:rPr>
              <w:t xml:space="preserve">de </w:t>
            </w:r>
            <w:r w:rsidRPr="008A3E1C">
              <w:rPr>
                <w:rFonts w:ascii="Arial" w:hAnsi="Arial" w:cs="Arial"/>
                <w:b w:val="0"/>
                <w:color w:val="auto"/>
                <w:lang w:val="es-MX"/>
              </w:rPr>
              <w:t xml:space="preserve">la fachada como </w:t>
            </w:r>
            <w:r>
              <w:rPr>
                <w:rFonts w:ascii="Arial" w:hAnsi="Arial" w:cs="Arial"/>
                <w:b w:val="0"/>
                <w:color w:val="auto"/>
                <w:lang w:val="es-MX"/>
              </w:rPr>
              <w:t>d</w:t>
            </w:r>
            <w:r w:rsidRPr="008A3E1C">
              <w:rPr>
                <w:rFonts w:ascii="Arial" w:hAnsi="Arial" w:cs="Arial"/>
                <w:b w:val="0"/>
                <w:color w:val="auto"/>
                <w:lang w:val="es-MX"/>
              </w:rPr>
              <w:t>el nombre comercial y gracias a estas señales, el proveedor llega a la empresa a tiempo y sin complicaciones.</w:t>
            </w:r>
          </w:p>
          <w:p w:rsidR="00E059B6" w:rsidRPr="008A3E1C" w:rsidRDefault="00E059B6" w:rsidP="00785586">
            <w:pPr>
              <w:rPr>
                <w:rFonts w:ascii="Arial" w:hAnsi="Arial" w:cs="Arial"/>
                <w:b w:val="0"/>
                <w:bCs w:val="0"/>
                <w:color w:val="auto"/>
                <w:lang w:val="es-MX"/>
              </w:rPr>
            </w:pPr>
          </w:p>
          <w:p w:rsidR="00E059B6" w:rsidRDefault="00E059B6" w:rsidP="00785586">
            <w:pPr>
              <w:rPr>
                <w:rFonts w:ascii="Arial" w:hAnsi="Arial" w:cs="Arial"/>
                <w:b w:val="0"/>
                <w:color w:val="auto"/>
                <w:lang w:val="es-MX"/>
              </w:rPr>
            </w:pPr>
            <w:r w:rsidRPr="008A3E1C">
              <w:rPr>
                <w:rFonts w:ascii="Arial" w:hAnsi="Arial" w:cs="Arial"/>
                <w:b w:val="0"/>
                <w:color w:val="auto"/>
                <w:lang w:val="es-MX"/>
              </w:rPr>
              <w:t>Al llegar a la empresa el proveedor no sabe dónde estacionarse, pues no hay señalización y nadie le indica lo que debe hacer. Considerando que debe cargar con sus herramientas de trabajo, le parece</w:t>
            </w:r>
            <w:r>
              <w:rPr>
                <w:rFonts w:ascii="Arial" w:hAnsi="Arial" w:cs="Arial"/>
                <w:b w:val="0"/>
                <w:color w:val="auto"/>
                <w:lang w:val="es-MX"/>
              </w:rPr>
              <w:t xml:space="preserve"> muy complicado el no conocer dó</w:t>
            </w:r>
            <w:r w:rsidRPr="008A3E1C">
              <w:rPr>
                <w:rFonts w:ascii="Arial" w:hAnsi="Arial" w:cs="Arial"/>
                <w:b w:val="0"/>
                <w:color w:val="auto"/>
                <w:lang w:val="es-MX"/>
              </w:rPr>
              <w:t>nde se puede estacionar.</w:t>
            </w:r>
          </w:p>
          <w:p w:rsidR="00E059B6" w:rsidRDefault="00E059B6" w:rsidP="00785586">
            <w:pPr>
              <w:rPr>
                <w:rFonts w:ascii="Arial" w:hAnsi="Arial" w:cs="Arial"/>
                <w:b w:val="0"/>
                <w:color w:val="auto"/>
                <w:lang w:val="es-MX"/>
              </w:rPr>
            </w:pPr>
          </w:p>
          <w:p w:rsidR="00E059B6" w:rsidRPr="008A3E1C" w:rsidRDefault="00E059B6" w:rsidP="00E059B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lang w:val="es-MX"/>
              </w:rPr>
            </w:pPr>
            <w:r w:rsidRPr="008A3E1C">
              <w:rPr>
                <w:rFonts w:ascii="Arial" w:hAnsi="Arial" w:cs="Arial"/>
                <w:lang w:val="es-MX"/>
              </w:rPr>
              <w:t>¿Qué tan importante es la fachada y nombre comercial de la empresa?</w:t>
            </w:r>
          </w:p>
          <w:p w:rsidR="00E059B6" w:rsidRDefault="00E059B6" w:rsidP="00E059B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lang w:val="es-MX"/>
              </w:rPr>
            </w:pPr>
            <w:r w:rsidRPr="008A3E1C">
              <w:rPr>
                <w:rFonts w:ascii="Arial" w:hAnsi="Arial" w:cs="Arial"/>
                <w:lang w:val="es-MX"/>
              </w:rPr>
              <w:t>¿Qué tan importante es el estacionamiento y seguridad de la empresa?</w:t>
            </w:r>
          </w:p>
          <w:p w:rsidR="00E059B6" w:rsidRDefault="00E059B6" w:rsidP="00785586">
            <w:pPr>
              <w:rPr>
                <w:rFonts w:ascii="Arial" w:hAnsi="Arial" w:cs="Arial"/>
                <w:lang w:val="es-MX"/>
              </w:rPr>
            </w:pPr>
          </w:p>
          <w:p w:rsidR="00E059B6" w:rsidRPr="00C51E7E" w:rsidRDefault="00E059B6" w:rsidP="00785586">
            <w:pPr>
              <w:spacing w:after="200" w:line="276" w:lineRule="auto"/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:rsidR="00E059B6" w:rsidRDefault="00E059B6" w:rsidP="00E059B6">
      <w:pPr>
        <w:rPr>
          <w:rFonts w:ascii="Arial" w:hAnsi="Arial" w:cs="Arial"/>
          <w:b/>
          <w:bCs/>
          <w:highlight w:val="yellow"/>
          <w:lang w:val="es-MX"/>
        </w:rPr>
      </w:pPr>
    </w:p>
    <w:p w:rsidR="00E059B6" w:rsidRDefault="00E059B6" w:rsidP="00E059B6">
      <w:pPr>
        <w:rPr>
          <w:rFonts w:ascii="Arial" w:hAnsi="Arial" w:cs="Arial"/>
          <w:b/>
          <w:bCs/>
          <w:highlight w:val="yellow"/>
          <w:lang w:val="es-MX"/>
        </w:rPr>
      </w:pPr>
    </w:p>
    <w:p w:rsidR="00E059B6" w:rsidRDefault="00E059B6" w:rsidP="00E059B6">
      <w:pPr>
        <w:rPr>
          <w:rFonts w:ascii="Arial" w:hAnsi="Arial" w:cs="Arial"/>
          <w:b/>
          <w:bCs/>
          <w:highlight w:val="yellow"/>
          <w:lang w:val="es-MX"/>
        </w:rPr>
      </w:pPr>
    </w:p>
    <w:p w:rsidR="00E059B6" w:rsidRDefault="00E059B6" w:rsidP="00E059B6">
      <w:pPr>
        <w:rPr>
          <w:rFonts w:ascii="Arial" w:hAnsi="Arial" w:cs="Arial"/>
          <w:b/>
          <w:bCs/>
          <w:highlight w:val="yellow"/>
          <w:lang w:val="es-MX"/>
        </w:rPr>
      </w:pPr>
    </w:p>
    <w:p w:rsidR="00E059B6" w:rsidRDefault="00E059B6" w:rsidP="00E059B6">
      <w:pPr>
        <w:rPr>
          <w:rFonts w:ascii="Arial" w:hAnsi="Arial" w:cs="Arial"/>
          <w:b/>
          <w:bCs/>
          <w:highlight w:val="yellow"/>
          <w:lang w:val="es-MX"/>
        </w:rPr>
      </w:pPr>
    </w:p>
    <w:p w:rsidR="00E059B6" w:rsidRDefault="00E059B6" w:rsidP="00E059B6">
      <w:pPr>
        <w:rPr>
          <w:rFonts w:ascii="Arial" w:hAnsi="Arial" w:cs="Arial"/>
          <w:b/>
          <w:bCs/>
          <w:highlight w:val="yellow"/>
          <w:lang w:val="es-MX"/>
        </w:rPr>
      </w:pPr>
    </w:p>
    <w:p w:rsidR="00E059B6" w:rsidRDefault="00E059B6" w:rsidP="00E059B6">
      <w:pPr>
        <w:rPr>
          <w:rFonts w:ascii="Arial" w:hAnsi="Arial" w:cs="Arial"/>
          <w:b/>
          <w:bCs/>
          <w:highlight w:val="yellow"/>
          <w:lang w:val="es-MX"/>
        </w:rPr>
      </w:pPr>
    </w:p>
    <w:p w:rsidR="00E059B6" w:rsidRDefault="00E059B6" w:rsidP="00E059B6">
      <w:pPr>
        <w:rPr>
          <w:rFonts w:ascii="Arial" w:hAnsi="Arial" w:cs="Arial"/>
          <w:b/>
          <w:bCs/>
          <w:highlight w:val="yellow"/>
          <w:lang w:val="es-MX"/>
        </w:rPr>
      </w:pPr>
    </w:p>
    <w:p w:rsidR="00E059B6" w:rsidRDefault="00E059B6" w:rsidP="00E059B6">
      <w:pPr>
        <w:rPr>
          <w:rFonts w:ascii="Arial" w:hAnsi="Arial" w:cs="Arial"/>
          <w:b/>
          <w:bCs/>
          <w:highlight w:val="yellow"/>
          <w:lang w:val="es-MX"/>
        </w:rPr>
      </w:pPr>
    </w:p>
    <w:p w:rsidR="00E059B6" w:rsidRDefault="00E059B6" w:rsidP="00E059B6">
      <w:pPr>
        <w:rPr>
          <w:rFonts w:ascii="Arial" w:hAnsi="Arial" w:cs="Arial"/>
          <w:b/>
          <w:bCs/>
          <w:highlight w:val="yellow"/>
          <w:lang w:val="es-MX"/>
        </w:rPr>
      </w:pPr>
    </w:p>
    <w:p w:rsidR="00E059B6" w:rsidRDefault="00E059B6" w:rsidP="00E059B6">
      <w:pPr>
        <w:rPr>
          <w:rFonts w:ascii="Arial" w:hAnsi="Arial" w:cs="Arial"/>
          <w:b/>
          <w:bCs/>
          <w:highlight w:val="yellow"/>
          <w:lang w:val="es-MX"/>
        </w:rPr>
      </w:pPr>
    </w:p>
    <w:p w:rsidR="00E059B6" w:rsidRDefault="00E059B6" w:rsidP="00E059B6">
      <w:pPr>
        <w:rPr>
          <w:rFonts w:ascii="Arial" w:hAnsi="Arial" w:cs="Arial"/>
          <w:b/>
          <w:bCs/>
          <w:highlight w:val="yellow"/>
          <w:lang w:val="es-MX"/>
        </w:rPr>
      </w:pPr>
    </w:p>
    <w:p w:rsidR="00E059B6" w:rsidRDefault="00E059B6" w:rsidP="00E059B6">
      <w:pPr>
        <w:rPr>
          <w:rFonts w:ascii="Arial" w:hAnsi="Arial" w:cs="Arial"/>
          <w:b/>
          <w:bCs/>
          <w:highlight w:val="yellow"/>
          <w:lang w:val="es-MX"/>
        </w:rPr>
      </w:pPr>
    </w:p>
    <w:p w:rsidR="00E059B6" w:rsidRDefault="00E059B6" w:rsidP="00E059B6">
      <w:pPr>
        <w:rPr>
          <w:rFonts w:ascii="Arial" w:hAnsi="Arial" w:cs="Arial"/>
          <w:b/>
          <w:bCs/>
          <w:highlight w:val="yellow"/>
          <w:lang w:val="es-MX"/>
        </w:rPr>
      </w:pPr>
    </w:p>
    <w:p w:rsidR="00E059B6" w:rsidRDefault="00E059B6" w:rsidP="00E059B6">
      <w:pPr>
        <w:rPr>
          <w:rFonts w:ascii="Arial" w:hAnsi="Arial" w:cs="Arial"/>
          <w:b/>
          <w:bCs/>
          <w:highlight w:val="yellow"/>
          <w:lang w:val="es-MX"/>
        </w:rPr>
      </w:pPr>
    </w:p>
    <w:p w:rsidR="00E059B6" w:rsidRDefault="00E059B6" w:rsidP="00E059B6">
      <w:pPr>
        <w:rPr>
          <w:rFonts w:ascii="Arial" w:hAnsi="Arial" w:cs="Arial"/>
          <w:b/>
          <w:bCs/>
          <w:highlight w:val="yellow"/>
          <w:lang w:val="es-MX"/>
        </w:rPr>
      </w:pPr>
    </w:p>
    <w:p w:rsidR="00E059B6" w:rsidRDefault="00E059B6" w:rsidP="00E059B6">
      <w:pPr>
        <w:rPr>
          <w:rFonts w:ascii="Arial" w:hAnsi="Arial" w:cs="Arial"/>
          <w:b/>
          <w:bCs/>
          <w:highlight w:val="yellow"/>
          <w:lang w:val="es-MX"/>
        </w:rPr>
      </w:pPr>
    </w:p>
    <w:p w:rsidR="00E059B6" w:rsidRDefault="00E059B6" w:rsidP="00E059B6">
      <w:pPr>
        <w:rPr>
          <w:rFonts w:ascii="Arial" w:hAnsi="Arial" w:cs="Arial"/>
          <w:b/>
          <w:bCs/>
          <w:highlight w:val="yellow"/>
          <w:lang w:val="es-MX"/>
        </w:rPr>
      </w:pPr>
    </w:p>
    <w:p w:rsidR="00E059B6" w:rsidRDefault="00E059B6" w:rsidP="00E059B6">
      <w:pPr>
        <w:rPr>
          <w:rFonts w:ascii="Arial" w:hAnsi="Arial" w:cs="Arial"/>
          <w:b/>
          <w:bCs/>
          <w:highlight w:val="yellow"/>
          <w:lang w:val="es-MX"/>
        </w:rPr>
      </w:pPr>
    </w:p>
    <w:p w:rsidR="00E059B6" w:rsidRDefault="00E059B6" w:rsidP="00E059B6">
      <w:pPr>
        <w:rPr>
          <w:rFonts w:ascii="Arial" w:hAnsi="Arial" w:cs="Arial"/>
          <w:b/>
          <w:bCs/>
          <w:highlight w:val="yellow"/>
          <w:lang w:val="es-MX"/>
        </w:rPr>
      </w:pPr>
    </w:p>
    <w:p w:rsidR="00E059B6" w:rsidRDefault="00E059B6" w:rsidP="00E059B6">
      <w:pPr>
        <w:rPr>
          <w:rFonts w:ascii="Arial" w:hAnsi="Arial" w:cs="Arial"/>
          <w:b/>
          <w:bCs/>
          <w:highlight w:val="yellow"/>
          <w:lang w:val="es-MX"/>
        </w:rPr>
      </w:pPr>
      <w:bookmarkStart w:id="0" w:name="_GoBack"/>
      <w:bookmarkEnd w:id="0"/>
    </w:p>
    <w:p w:rsidR="00E059B6" w:rsidRDefault="00E059B6" w:rsidP="00E059B6">
      <w:pPr>
        <w:rPr>
          <w:rFonts w:ascii="Arial" w:hAnsi="Arial" w:cs="Arial"/>
          <w:b/>
          <w:bCs/>
          <w:lang w:val="es-MX"/>
        </w:rPr>
      </w:pPr>
      <w:r w:rsidRPr="00E059B6">
        <w:rPr>
          <w:rFonts w:ascii="Arial" w:hAnsi="Arial" w:cs="Arial"/>
          <w:b/>
          <w:bCs/>
          <w:lang w:val="es-MX"/>
        </w:rPr>
        <w:lastRenderedPageBreak/>
        <w:t>Retroalimentación</w:t>
      </w:r>
    </w:p>
    <w:p w:rsidR="00E059B6" w:rsidRDefault="00E059B6" w:rsidP="00E059B6">
      <w:pPr>
        <w:rPr>
          <w:rFonts w:ascii="Arial" w:hAnsi="Arial" w:cs="Arial"/>
          <w:b/>
          <w:bCs/>
          <w:lang w:val="es-MX"/>
        </w:rPr>
      </w:pPr>
    </w:p>
    <w:p w:rsidR="00E059B6" w:rsidRPr="00C07C74" w:rsidRDefault="00E059B6" w:rsidP="00E059B6">
      <w:pPr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Pregunta 1. </w:t>
      </w:r>
      <w:r w:rsidRPr="00C07C74">
        <w:rPr>
          <w:rFonts w:ascii="Arial" w:hAnsi="Arial" w:cs="Arial"/>
          <w:lang w:val="es-MX"/>
        </w:rPr>
        <w:t>En este caso resulta m</w:t>
      </w:r>
      <w:r>
        <w:rPr>
          <w:rFonts w:ascii="Arial" w:hAnsi="Arial" w:cs="Arial"/>
          <w:lang w:val="es-MX"/>
        </w:rPr>
        <w:t>uy útil que la empresa cuente con una fachada y un nombre comercial que la distinga y sea reconocida por los clientes y visitantes.</w:t>
      </w:r>
    </w:p>
    <w:p w:rsidR="00E059B6" w:rsidRPr="00C51E7E" w:rsidRDefault="00E059B6" w:rsidP="00E059B6">
      <w:pPr>
        <w:rPr>
          <w:rFonts w:ascii="Arial" w:hAnsi="Arial" w:cs="Arial"/>
          <w:b/>
          <w:bCs/>
          <w:lang w:val="es-MX"/>
        </w:rPr>
      </w:pPr>
      <w:r w:rsidRPr="00BE3982">
        <w:rPr>
          <w:rFonts w:ascii="Arial" w:hAnsi="Arial" w:cs="Arial"/>
          <w:b/>
          <w:bCs/>
          <w:lang w:val="es-MX"/>
        </w:rPr>
        <w:t>Pregunta 2.</w:t>
      </w:r>
      <w:r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lang w:val="es-MX"/>
        </w:rPr>
        <w:t>El estacionamiento y seguridad de la empresa cuentan como instalaciones, y te debes asegurar que se mantengan apropiadamente para los visitantes.</w:t>
      </w:r>
    </w:p>
    <w:p w:rsidR="006F3009" w:rsidRPr="00E059B6" w:rsidRDefault="006F3009">
      <w:pPr>
        <w:rPr>
          <w:lang w:val="es-MX"/>
        </w:rPr>
      </w:pPr>
    </w:p>
    <w:sectPr w:rsidR="006F3009" w:rsidRPr="00E059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84EF8"/>
    <w:multiLevelType w:val="hybridMultilevel"/>
    <w:tmpl w:val="98EE90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96BBE"/>
    <w:multiLevelType w:val="hybridMultilevel"/>
    <w:tmpl w:val="F0C69200"/>
    <w:lvl w:ilvl="0" w:tplc="2ACA12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B6"/>
    <w:rsid w:val="006F3009"/>
    <w:rsid w:val="00E0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69396-05B9-436B-BFA5-608F7EBD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59B6"/>
    <w:pPr>
      <w:ind w:left="720"/>
      <w:contextualSpacing/>
    </w:pPr>
  </w:style>
  <w:style w:type="table" w:customStyle="1" w:styleId="LightShading-Accent111">
    <w:name w:val="Light Shading - Accent 111"/>
    <w:basedOn w:val="Tablanormal"/>
    <w:uiPriority w:val="60"/>
    <w:rsid w:val="00E059B6"/>
    <w:pPr>
      <w:spacing w:after="0" w:line="240" w:lineRule="auto"/>
    </w:pPr>
    <w:rPr>
      <w:rFonts w:ascii="Calibri" w:eastAsia="Calibri" w:hAnsi="Calibri" w:cs="Times New Roman"/>
      <w:color w:val="2E74B5" w:themeColor="accent1" w:themeShade="BF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 Gráfico</dc:creator>
  <cp:keywords/>
  <dc:description/>
  <cp:lastModifiedBy>Espacio Gráfico</cp:lastModifiedBy>
  <cp:revision>1</cp:revision>
  <dcterms:created xsi:type="dcterms:W3CDTF">2016-04-11T15:08:00Z</dcterms:created>
  <dcterms:modified xsi:type="dcterms:W3CDTF">2016-04-11T15:20:00Z</dcterms:modified>
</cp:coreProperties>
</file>