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F2" w:rsidRPr="005F3202" w:rsidRDefault="00C03FF2" w:rsidP="00C03FF2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color w:val="000000"/>
        </w:rPr>
      </w:pPr>
      <w:r w:rsidRPr="005F3202">
        <w:rPr>
          <w:rFonts w:ascii="Arial" w:hAnsi="Arial" w:cs="Arial"/>
          <w:b/>
          <w:color w:val="000000"/>
        </w:rPr>
        <w:t xml:space="preserve">Actividad </w:t>
      </w:r>
      <w:r w:rsidR="00D61E59" w:rsidRPr="005F3202">
        <w:rPr>
          <w:rFonts w:ascii="Arial" w:hAnsi="Arial" w:cs="Arial"/>
          <w:b/>
          <w:color w:val="000000"/>
        </w:rPr>
        <w:t>5. Análisis reflexivo</w:t>
      </w:r>
    </w:p>
    <w:p w:rsidR="00C03FF2" w:rsidRPr="005F3202" w:rsidRDefault="00C03FF2" w:rsidP="00C03FF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3"/>
        <w:gridCol w:w="2927"/>
        <w:gridCol w:w="3064"/>
      </w:tblGrid>
      <w:tr w:rsidR="00C03FF2" w:rsidRPr="005F3202" w:rsidTr="00B10930"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Usuario:</w:t>
            </w:r>
          </w:p>
        </w:tc>
        <w:tc>
          <w:tcPr>
            <w:tcW w:w="4408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</w:tr>
      <w:tr w:rsidR="00C03FF2" w:rsidRPr="005F3202" w:rsidTr="00B10930"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Estado de nacimiento:</w:t>
            </w:r>
          </w:p>
        </w:tc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CURP:</w:t>
            </w:r>
          </w:p>
        </w:tc>
        <w:tc>
          <w:tcPr>
            <w:tcW w:w="4408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Cuenta de correo:</w:t>
            </w:r>
          </w:p>
        </w:tc>
      </w:tr>
      <w:tr w:rsidR="00C03FF2" w:rsidRPr="005F3202" w:rsidTr="00B10930"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Escuela donde labora:</w:t>
            </w:r>
          </w:p>
        </w:tc>
        <w:tc>
          <w:tcPr>
            <w:tcW w:w="4408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Nivel educativo en que labora:</w:t>
            </w:r>
          </w:p>
        </w:tc>
      </w:tr>
      <w:tr w:rsidR="00C03FF2" w:rsidRPr="005F3202" w:rsidTr="00B10930"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Ciudad y Estado:</w:t>
            </w:r>
          </w:p>
        </w:tc>
        <w:tc>
          <w:tcPr>
            <w:tcW w:w="4407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8" w:type="dxa"/>
          </w:tcPr>
          <w:p w:rsidR="00C03FF2" w:rsidRPr="005F3202" w:rsidRDefault="00C03FF2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746C" w:rsidRPr="005F3202" w:rsidRDefault="002D746C">
      <w:pPr>
        <w:rPr>
          <w:rFonts w:ascii="Arial" w:hAnsi="Arial" w:cs="Arial"/>
        </w:rPr>
      </w:pPr>
    </w:p>
    <w:p w:rsidR="00C03FF2" w:rsidRPr="005F3202" w:rsidRDefault="00C03FF2">
      <w:pPr>
        <w:rPr>
          <w:rFonts w:ascii="Arial" w:hAnsi="Arial" w:cs="Arial"/>
          <w:b/>
          <w:sz w:val="24"/>
          <w:szCs w:val="24"/>
        </w:rPr>
      </w:pPr>
      <w:r w:rsidRPr="005F3202">
        <w:rPr>
          <w:rFonts w:ascii="Arial" w:hAnsi="Arial" w:cs="Arial"/>
          <w:b/>
          <w:sz w:val="24"/>
          <w:szCs w:val="24"/>
        </w:rPr>
        <w:t>In</w:t>
      </w:r>
      <w:r w:rsidR="00737D0A">
        <w:rPr>
          <w:rFonts w:ascii="Arial" w:hAnsi="Arial" w:cs="Arial"/>
          <w:b/>
          <w:sz w:val="24"/>
          <w:szCs w:val="24"/>
        </w:rPr>
        <w:t>dicaciones</w:t>
      </w:r>
      <w:r w:rsidRPr="005F3202">
        <w:rPr>
          <w:rFonts w:ascii="Arial" w:hAnsi="Arial" w:cs="Arial"/>
          <w:b/>
          <w:sz w:val="24"/>
          <w:szCs w:val="24"/>
        </w:rPr>
        <w:t>:</w:t>
      </w:r>
    </w:p>
    <w:p w:rsidR="00D61E59" w:rsidRPr="005F3202" w:rsidRDefault="00D61E59" w:rsidP="00D61E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202">
        <w:rPr>
          <w:rFonts w:ascii="Arial" w:hAnsi="Arial" w:cs="Arial"/>
          <w:sz w:val="24"/>
          <w:szCs w:val="24"/>
        </w:rPr>
        <w:t>Responde  a las siguientes preguntas y afirmaciones de acuerdo a tu situación:</w:t>
      </w:r>
    </w:p>
    <w:p w:rsidR="00D61E59" w:rsidRPr="005F3202" w:rsidRDefault="00D61E59" w:rsidP="00D61E59">
      <w:pPr>
        <w:rPr>
          <w:rFonts w:ascii="Arial" w:hAnsi="Arial" w:cs="Arial"/>
        </w:rPr>
      </w:pPr>
    </w:p>
    <w:p w:rsidR="00D61E59" w:rsidRPr="005F3202" w:rsidRDefault="00D61E59" w:rsidP="00D61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2488D"/>
          <w:sz w:val="21"/>
          <w:szCs w:val="21"/>
        </w:rPr>
      </w:pPr>
      <w:r w:rsidRPr="005F3202">
        <w:rPr>
          <w:rFonts w:ascii="Arial" w:eastAsia="Times New Roman" w:hAnsi="Arial" w:cs="Arial"/>
          <w:b/>
          <w:bCs/>
          <w:color w:val="02488D"/>
          <w:sz w:val="21"/>
        </w:rPr>
        <w:t>1. Contexto escolar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Nombre de la escuela</w:t>
      </w:r>
      <w:r w:rsidRPr="005F3202">
        <w:rPr>
          <w:rFonts w:ascii="Arial" w:eastAsia="Times New Roman" w:hAnsi="Arial" w:cs="Arial"/>
          <w:sz w:val="24"/>
          <w:szCs w:val="24"/>
        </w:rPr>
        <w:tab/>
      </w:r>
      <w:r w:rsidRPr="005F320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Localidad donde está situada</w:t>
      </w:r>
      <w:r w:rsidRPr="005F3202">
        <w:rPr>
          <w:rFonts w:ascii="Arial" w:eastAsia="Times New Roman" w:hAnsi="Arial" w:cs="Arial"/>
          <w:sz w:val="24"/>
          <w:szCs w:val="24"/>
        </w:rPr>
        <w:tab/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Nivel escolar (primaria, secundaria, preparatoria, universidad)</w:t>
      </w:r>
      <w:r w:rsidRPr="005F3202">
        <w:rPr>
          <w:rFonts w:ascii="Arial" w:eastAsia="Times New Roman" w:hAnsi="Arial" w:cs="Arial"/>
          <w:sz w:val="24"/>
          <w:szCs w:val="24"/>
        </w:rPr>
        <w:tab/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Nivel socioeconómico de los alumnos</w:t>
      </w:r>
      <w:r w:rsidRPr="005F3202">
        <w:rPr>
          <w:rFonts w:ascii="Arial" w:eastAsia="Times New Roman" w:hAnsi="Arial" w:cs="Arial"/>
          <w:sz w:val="24"/>
          <w:szCs w:val="24"/>
        </w:rPr>
        <w:tab/>
        <w:t> 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Modelo educativo de la institución (conductista, constructivista, etc.)</w:t>
      </w: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2488D"/>
          <w:sz w:val="21"/>
          <w:szCs w:val="21"/>
        </w:rPr>
      </w:pPr>
      <w:r w:rsidRPr="005F3202">
        <w:rPr>
          <w:rFonts w:ascii="Arial" w:eastAsia="Times New Roman" w:hAnsi="Arial" w:cs="Arial"/>
          <w:b/>
          <w:bCs/>
          <w:color w:val="02488D"/>
          <w:sz w:val="21"/>
        </w:rPr>
        <w:t>2. Preparación profesional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Preparación profesional con la que cuentas (formación inicial)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Otros cursos, diplomados o especializaciones que hayas cursado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Tiempo de experiencia enseñando matemáticas 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2488D"/>
          <w:sz w:val="21"/>
          <w:szCs w:val="21"/>
        </w:rPr>
      </w:pPr>
      <w:r w:rsidRPr="005F3202">
        <w:rPr>
          <w:rFonts w:ascii="Arial" w:eastAsia="Times New Roman" w:hAnsi="Arial" w:cs="Arial"/>
          <w:b/>
          <w:bCs/>
          <w:color w:val="02488D"/>
          <w:sz w:val="21"/>
        </w:rPr>
        <w:lastRenderedPageBreak/>
        <w:t>3. Relación con la asignatura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¿Cuál es tu actitud hacia las matemáticas?</w:t>
      </w:r>
      <w:r w:rsidRPr="005F3202">
        <w:rPr>
          <w:rFonts w:ascii="Arial" w:eastAsia="Times New Roman" w:hAnsi="Arial" w:cs="Arial"/>
          <w:sz w:val="24"/>
          <w:szCs w:val="24"/>
        </w:rPr>
        <w:tab/>
      </w:r>
      <w:r w:rsidRPr="005F320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¿Consideras que tienes un adecuado dominio de los contenidos de la asignatura?</w:t>
      </w:r>
      <w:r w:rsidRPr="005F3202">
        <w:rPr>
          <w:rFonts w:ascii="Arial" w:eastAsia="Times New Roman" w:hAnsi="Arial" w:cs="Arial"/>
          <w:sz w:val="24"/>
          <w:szCs w:val="24"/>
        </w:rPr>
        <w:tab/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Desde tu punto de vista: ¿para qué les sirve a tus alumnos la formación matemática?</w:t>
      </w:r>
      <w:r w:rsidRPr="005F3202">
        <w:rPr>
          <w:rFonts w:ascii="Arial" w:eastAsia="Times New Roman" w:hAnsi="Arial" w:cs="Arial"/>
          <w:sz w:val="24"/>
          <w:szCs w:val="24"/>
        </w:rPr>
        <w:tab/>
        <w:t> </w:t>
      </w:r>
    </w:p>
    <w:p w:rsidR="00D61E59" w:rsidRPr="005F3202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2488D"/>
          <w:sz w:val="21"/>
          <w:szCs w:val="21"/>
        </w:rPr>
      </w:pPr>
      <w:r w:rsidRPr="005F3202">
        <w:rPr>
          <w:rFonts w:ascii="Arial" w:eastAsia="Times New Roman" w:hAnsi="Arial" w:cs="Arial"/>
          <w:b/>
          <w:bCs/>
          <w:color w:val="02488D"/>
          <w:sz w:val="21"/>
        </w:rPr>
        <w:t xml:space="preserve">4. Descripción de una clase de matemáticas 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Nombre del tema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Metodología utilizada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>Describe la forma como inició la clase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Describe como se abordó el tema 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Describe la manera como se cerró el tema </w:t>
      </w: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Recursos didácticos utilizados 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Formas de evaluación utilizadas </w:t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br/>
      </w:r>
    </w:p>
    <w:p w:rsidR="00D61E59" w:rsidRPr="005F3202" w:rsidRDefault="00D61E59" w:rsidP="00D61E59">
      <w:pPr>
        <w:tabs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2488D"/>
          <w:sz w:val="21"/>
          <w:szCs w:val="21"/>
        </w:rPr>
      </w:pPr>
      <w:r w:rsidRPr="005F3202">
        <w:rPr>
          <w:rFonts w:ascii="Arial" w:eastAsia="Times New Roman" w:hAnsi="Arial" w:cs="Arial"/>
          <w:b/>
          <w:bCs/>
          <w:color w:val="02488D"/>
          <w:sz w:val="21"/>
        </w:rPr>
        <w:t xml:space="preserve">5. Reflexión crítica </w:t>
      </w:r>
    </w:p>
    <w:p w:rsid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¿Qué elementos de los que utilizas en tus clases consideras que son adecuados y por qué? </w:t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¿Qué aspectos de los que utilizas en tus clases consideras que son inadecuados y por qué? </w:t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¿Qué medidas puedes tomar para mejorar su desempeño como profesor? </w:t>
      </w: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t xml:space="preserve">¿Qué aspectos están fuera de tu alcance como profesor? </w:t>
      </w:r>
      <w:r w:rsidRPr="005F3202">
        <w:rPr>
          <w:rFonts w:ascii="Arial" w:eastAsia="Times New Roman" w:hAnsi="Arial" w:cs="Arial"/>
          <w:sz w:val="24"/>
          <w:szCs w:val="24"/>
        </w:rPr>
        <w:tab/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3202" w:rsidRPr="005F3202" w:rsidRDefault="005F3202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3202">
        <w:rPr>
          <w:rFonts w:ascii="Arial" w:eastAsia="Times New Roman" w:hAnsi="Arial" w:cs="Arial"/>
          <w:sz w:val="24"/>
          <w:szCs w:val="24"/>
        </w:rPr>
        <w:lastRenderedPageBreak/>
        <w:br/>
      </w:r>
      <w:r w:rsidRPr="005F3202">
        <w:rPr>
          <w:rFonts w:ascii="Arial" w:eastAsia="Times New Roman" w:hAnsi="Arial" w:cs="Arial"/>
          <w:b/>
          <w:sz w:val="24"/>
          <w:szCs w:val="24"/>
        </w:rPr>
        <w:t>Rúbrica</w:t>
      </w:r>
      <w:r w:rsidR="006E7509">
        <w:rPr>
          <w:rFonts w:ascii="Arial" w:eastAsia="Times New Roman" w:hAnsi="Arial" w:cs="Arial"/>
          <w:b/>
          <w:sz w:val="24"/>
          <w:szCs w:val="24"/>
        </w:rPr>
        <w:t xml:space="preserve"> de evaluación</w:t>
      </w:r>
    </w:p>
    <w:p w:rsidR="00D61E59" w:rsidRPr="005F3202" w:rsidRDefault="00D61E59" w:rsidP="00D61E59">
      <w:pPr>
        <w:tabs>
          <w:tab w:val="left" w:pos="540"/>
          <w:tab w:val="left" w:pos="45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F3F3F3"/>
          <w:left w:val="outset" w:sz="6" w:space="0" w:color="F3F3F3"/>
          <w:bottom w:val="outset" w:sz="6" w:space="0" w:color="F3F3F3"/>
          <w:right w:val="outset" w:sz="6" w:space="0" w:color="F3F3F3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7"/>
        <w:gridCol w:w="2490"/>
        <w:gridCol w:w="2597"/>
        <w:gridCol w:w="2315"/>
      </w:tblGrid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shd w:val="clear" w:color="auto" w:fill="02488D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Criterios 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shd w:val="clear" w:color="auto" w:fill="02488D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Excelente (20 puntos)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shd w:val="clear" w:color="auto" w:fill="02488D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Bueno (15 puntos)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shd w:val="clear" w:color="auto" w:fill="02488D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Insuficiente (10 puntos) Requiere mejora</w:t>
            </w:r>
          </w:p>
        </w:tc>
      </w:tr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Están contestados todos los aspectos del contexto escolar.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algunos datos del apartado del contexto escolar.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la mayoría de los datos del apartado del contexto escolar.</w:t>
            </w:r>
          </w:p>
        </w:tc>
      </w:tr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Están contestados todos los aspectos de la preparación profesional.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algunos datos del apartado de la preparación profesional.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la mayoría de los datos del apartado de la preparación profesional.</w:t>
            </w:r>
          </w:p>
        </w:tc>
      </w:tr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Están contestados todos los aspectos de la relación con la asignatura.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algunos del apartado relación con la asignatura.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la mayoría de los datos del apartado relación con la asignatura.</w:t>
            </w:r>
          </w:p>
        </w:tc>
      </w:tr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Están contestados todos los aspectos de la descripción de una clase.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algunos del apartado descripción de una clase.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Faltan la mayoría de los datos del apartado descripción de una clase.</w:t>
            </w:r>
          </w:p>
        </w:tc>
      </w:tr>
      <w:tr w:rsidR="00D61E59" w:rsidRPr="005F3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Reflexiona sobre su propia práctica expresando aspectos positivos y negativos (punto 5).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Reflexiona sobre su propia práctica expresando sólo aspectos positivos o sólo aspectos negativos.</w:t>
            </w:r>
          </w:p>
        </w:tc>
        <w:tc>
          <w:tcPr>
            <w:tcW w:w="0" w:type="auto"/>
            <w:tcBorders>
              <w:top w:val="outset" w:sz="6" w:space="0" w:color="F3F3F3"/>
              <w:left w:val="outset" w:sz="6" w:space="0" w:color="F3F3F3"/>
              <w:bottom w:val="outset" w:sz="6" w:space="0" w:color="F3F3F3"/>
              <w:right w:val="outset" w:sz="6" w:space="0" w:color="F3F3F3"/>
            </w:tcBorders>
            <w:vAlign w:val="center"/>
            <w:hideMark/>
          </w:tcPr>
          <w:p w:rsidR="00D61E59" w:rsidRPr="005F3202" w:rsidRDefault="00D61E59" w:rsidP="00D61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202">
              <w:rPr>
                <w:rFonts w:ascii="Arial" w:eastAsia="Times New Roman" w:hAnsi="Arial" w:cs="Arial"/>
                <w:sz w:val="24"/>
                <w:szCs w:val="24"/>
              </w:rPr>
              <w:t>No señala aspectos positivos, ni negativos de su propia práctica.</w:t>
            </w:r>
          </w:p>
        </w:tc>
      </w:tr>
    </w:tbl>
    <w:p w:rsidR="00D61E59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61E59" w:rsidRPr="00D61E59" w:rsidRDefault="00D61E59" w:rsidP="00D61E59">
      <w:pPr>
        <w:tabs>
          <w:tab w:val="left" w:pos="453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61E59" w:rsidRPr="00D61E59" w:rsidRDefault="00D61E59" w:rsidP="00D61E59">
      <w:pPr>
        <w:tabs>
          <w:tab w:val="left" w:pos="453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61E59">
        <w:rPr>
          <w:rFonts w:ascii="Times New Roman" w:eastAsia="Times New Roman" w:hAnsi="Times New Roman"/>
          <w:sz w:val="24"/>
          <w:szCs w:val="24"/>
        </w:rPr>
        <w:tab/>
      </w:r>
    </w:p>
    <w:p w:rsidR="00D61E59" w:rsidRPr="00D61E59" w:rsidRDefault="00D61E59" w:rsidP="00D61E59">
      <w:pPr>
        <w:tabs>
          <w:tab w:val="left" w:pos="453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61E59" w:rsidRPr="00D61E59" w:rsidRDefault="00D61E59" w:rsidP="00D61E59">
      <w:pPr>
        <w:rPr>
          <w:rFonts w:asciiTheme="minorHAnsi" w:hAnsiTheme="minorHAnsi"/>
        </w:rPr>
      </w:pPr>
    </w:p>
    <w:p w:rsidR="00D61E59" w:rsidRDefault="00D61E59" w:rsidP="00D61E59">
      <w:pPr>
        <w:rPr>
          <w:rFonts w:asciiTheme="minorHAnsi" w:hAnsiTheme="minorHAnsi"/>
        </w:rPr>
      </w:pPr>
    </w:p>
    <w:p w:rsidR="00D61E59" w:rsidRPr="00D61E59" w:rsidRDefault="00D61E59" w:rsidP="00D61E59">
      <w:pPr>
        <w:rPr>
          <w:rFonts w:asciiTheme="minorHAnsi" w:hAnsiTheme="minorHAnsi"/>
        </w:rPr>
      </w:pPr>
    </w:p>
    <w:p w:rsidR="00C03FF2" w:rsidRDefault="00C03FF2"/>
    <w:sectPr w:rsidR="00C03FF2" w:rsidSect="002D74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3CA4"/>
    <w:multiLevelType w:val="hybridMultilevel"/>
    <w:tmpl w:val="E78A4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C03FF2"/>
    <w:rsid w:val="002D746C"/>
    <w:rsid w:val="0039709B"/>
    <w:rsid w:val="004975A2"/>
    <w:rsid w:val="005F3202"/>
    <w:rsid w:val="006E7509"/>
    <w:rsid w:val="00737D0A"/>
    <w:rsid w:val="008E3AE6"/>
    <w:rsid w:val="00AF73C7"/>
    <w:rsid w:val="00B64EE2"/>
    <w:rsid w:val="00C03FF2"/>
    <w:rsid w:val="00D12CEF"/>
    <w:rsid w:val="00D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9B"/>
    <w:rPr>
      <w:b/>
      <w:bCs/>
    </w:rPr>
  </w:style>
  <w:style w:type="character" w:styleId="nfasis">
    <w:name w:val="Emphasis"/>
    <w:uiPriority w:val="20"/>
    <w:qFormat/>
    <w:rsid w:val="0039709B"/>
    <w:rPr>
      <w:i/>
      <w:iCs/>
    </w:rPr>
  </w:style>
  <w:style w:type="paragraph" w:styleId="Sinespaciado">
    <w:name w:val="No Spacing"/>
    <w:link w:val="SinespaciadoCar"/>
    <w:uiPriority w:val="1"/>
    <w:qFormat/>
    <w:rsid w:val="003970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709B"/>
    <w:rPr>
      <w:rFonts w:eastAsia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9709B"/>
    <w:pPr>
      <w:spacing w:after="0" w:line="240" w:lineRule="auto"/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39709B"/>
    <w:pPr>
      <w:spacing w:after="0" w:line="240" w:lineRule="auto"/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D61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2"/>
    <w:basedOn w:val="Normal"/>
    <w:rsid w:val="00D61E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5</cp:revision>
  <dcterms:created xsi:type="dcterms:W3CDTF">2012-04-10T23:50:00Z</dcterms:created>
  <dcterms:modified xsi:type="dcterms:W3CDTF">2012-04-11T00:48:00Z</dcterms:modified>
</cp:coreProperties>
</file>