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DB" w:rsidRPr="002561BE" w:rsidRDefault="00330ADB" w:rsidP="00330ADB">
      <w:pPr>
        <w:rPr>
          <w:rFonts w:ascii="Arial" w:eastAsiaTheme="majorEastAsia" w:hAnsi="Arial" w:cs="Arial"/>
          <w:b/>
          <w:color w:val="FFC000"/>
          <w:sz w:val="28"/>
          <w:szCs w:val="28"/>
          <w:lang w:val="es-MX" w:eastAsia="es-MX"/>
        </w:rPr>
      </w:pPr>
      <w:r w:rsidRPr="002561BE">
        <w:rPr>
          <w:rFonts w:ascii="Arial" w:eastAsiaTheme="majorEastAsia" w:hAnsi="Arial" w:cs="Arial"/>
          <w:b/>
          <w:color w:val="FFC000"/>
          <w:sz w:val="28"/>
          <w:szCs w:val="28"/>
          <w:lang w:val="es-MX" w:eastAsia="es-MX"/>
        </w:rPr>
        <w:t>Actividad de reforzamiento</w:t>
      </w:r>
    </w:p>
    <w:p w:rsidR="00330ADB" w:rsidRPr="007B6BC7" w:rsidRDefault="00330ADB" w:rsidP="00330ADB">
      <w:pPr>
        <w:rPr>
          <w:rFonts w:ascii="Arial" w:eastAsiaTheme="majorEastAsia" w:hAnsi="Arial" w:cs="Arial"/>
          <w:b/>
          <w:color w:val="ED7D31" w:themeColor="accent2"/>
          <w:lang w:val="es-MX" w:eastAsia="es-MX"/>
        </w:rPr>
      </w:pPr>
      <w:r w:rsidRPr="007B6BC7">
        <w:rPr>
          <w:rFonts w:ascii="Arial" w:eastAsiaTheme="majorEastAsia" w:hAnsi="Arial" w:cs="Arial"/>
          <w:b/>
          <w:lang w:val="es-MX" w:eastAsia="es-MX"/>
        </w:rPr>
        <w:t>Descripción</w:t>
      </w:r>
    </w:p>
    <w:p w:rsidR="00330ADB" w:rsidRDefault="00330ADB" w:rsidP="00330ADB">
      <w:pPr>
        <w:rPr>
          <w:rFonts w:ascii="Arial" w:hAnsi="Arial" w:cs="Arial"/>
          <w:lang w:val="es-MX"/>
        </w:rPr>
      </w:pPr>
      <w:r w:rsidRPr="002561BE">
        <w:rPr>
          <w:rFonts w:ascii="Arial" w:hAnsi="Arial" w:cs="Arial"/>
          <w:lang w:val="es-MX"/>
        </w:rPr>
        <w:t>Respaldo de archivos</w:t>
      </w:r>
    </w:p>
    <w:p w:rsidR="00330ADB" w:rsidRDefault="00330ADB" w:rsidP="00330AD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siguiente actividad está relacionada con la importancia del respaldo de archivos y sus requisitos. </w:t>
      </w:r>
    </w:p>
    <w:p w:rsidR="00330ADB" w:rsidRDefault="00330ADB" w:rsidP="00330ADB">
      <w:pPr>
        <w:rPr>
          <w:rFonts w:ascii="Arial" w:hAnsi="Arial" w:cs="Arial"/>
          <w:b/>
          <w:lang w:val="es-MX"/>
        </w:rPr>
      </w:pPr>
    </w:p>
    <w:p w:rsidR="00330ADB" w:rsidRPr="00E84498" w:rsidRDefault="00330ADB" w:rsidP="00330ADB">
      <w:pPr>
        <w:rPr>
          <w:rFonts w:ascii="Arial" w:hAnsi="Arial" w:cs="Arial"/>
          <w:b/>
          <w:lang w:val="es-MX"/>
        </w:rPr>
      </w:pPr>
      <w:r w:rsidRPr="00E84498">
        <w:rPr>
          <w:rFonts w:ascii="Arial" w:hAnsi="Arial" w:cs="Arial"/>
          <w:b/>
          <w:lang w:val="es-MX"/>
        </w:rPr>
        <w:t>Instrucciones</w:t>
      </w:r>
    </w:p>
    <w:p w:rsidR="00330ADB" w:rsidRDefault="00330ADB" w:rsidP="00330ADB">
      <w:pPr>
        <w:pStyle w:val="Prrafodelista"/>
        <w:numPr>
          <w:ilvl w:val="0"/>
          <w:numId w:val="3"/>
        </w:num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Contesta con tus propias palabras las preguntas que se presentan. </w:t>
      </w:r>
    </w:p>
    <w:p w:rsidR="00330ADB" w:rsidRDefault="00330ADB" w:rsidP="00330ADB">
      <w:pPr>
        <w:pStyle w:val="Prrafodelista"/>
        <w:numPr>
          <w:ilvl w:val="0"/>
          <w:numId w:val="3"/>
        </w:num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Escribe tus respuestas en los espacios correspondientes. </w:t>
      </w:r>
    </w:p>
    <w:p w:rsidR="00330ADB" w:rsidRPr="00E61443" w:rsidRDefault="00330ADB" w:rsidP="00330ADB">
      <w:pPr>
        <w:pStyle w:val="Prrafodelista"/>
        <w:numPr>
          <w:ilvl w:val="0"/>
          <w:numId w:val="3"/>
        </w:num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Haz clic en Retroalimentación.</w:t>
      </w: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0ADB" w:rsidRPr="006C167B" w:rsidTr="00E3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30ADB" w:rsidRPr="006C167B" w:rsidRDefault="00330ADB" w:rsidP="00E37136">
            <w:pPr>
              <w:pStyle w:val="Prrafodelista"/>
              <w:ind w:left="0"/>
              <w:rPr>
                <w:rFonts w:ascii="Arial" w:hAnsi="Arial" w:cs="Arial"/>
                <w:color w:val="auto"/>
                <w:lang w:val="es-MX"/>
              </w:rPr>
            </w:pPr>
          </w:p>
        </w:tc>
      </w:tr>
      <w:tr w:rsidR="00330ADB" w:rsidRPr="006C167B" w:rsidTr="00E3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30ADB" w:rsidRPr="006C167B" w:rsidRDefault="00330ADB" w:rsidP="00E37136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  <w:p w:rsidR="00330ADB" w:rsidRPr="002561BE" w:rsidRDefault="00330ADB" w:rsidP="00330A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2561BE">
              <w:rPr>
                <w:rFonts w:ascii="Arial" w:hAnsi="Arial" w:cs="Arial"/>
                <w:lang w:val="es-MX"/>
              </w:rPr>
              <w:t>¿Qué es respaldar archivos?</w:t>
            </w:r>
          </w:p>
          <w:p w:rsidR="00330ADB" w:rsidRPr="006C167B" w:rsidRDefault="00330ADB" w:rsidP="00E37136">
            <w:pPr>
              <w:rPr>
                <w:rFonts w:ascii="Arial" w:hAnsi="Arial" w:cs="Arial"/>
                <w:lang w:val="es-MX"/>
              </w:rPr>
            </w:pPr>
            <w:r w:rsidRPr="006C167B">
              <w:rPr>
                <w:noProof/>
                <w:lang w:val="es-MX" w:eastAsia="es-MX"/>
              </w:rPr>
              <w:drawing>
                <wp:inline distT="0" distB="0" distL="0" distR="0" wp14:anchorId="6B04CA1A" wp14:editId="31CA3CDC">
                  <wp:extent cx="7816897" cy="619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51" cy="61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ADB" w:rsidRPr="006C167B" w:rsidRDefault="00330ADB" w:rsidP="00E37136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30ADB" w:rsidRPr="002561BE" w:rsidRDefault="00330ADB" w:rsidP="00330AD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2561BE">
              <w:rPr>
                <w:rFonts w:ascii="Arial" w:hAnsi="Arial" w:cs="Arial"/>
                <w:lang w:val="es-MX"/>
              </w:rPr>
              <w:t>¿Cuáles son los requisitos para un buen respaldo de archivos?</w:t>
            </w:r>
          </w:p>
          <w:p w:rsidR="00330ADB" w:rsidRPr="006C167B" w:rsidRDefault="00330ADB" w:rsidP="00E37136">
            <w:pPr>
              <w:rPr>
                <w:rFonts w:ascii="Arial" w:hAnsi="Arial" w:cs="Arial"/>
                <w:lang w:val="es-MX"/>
              </w:rPr>
            </w:pPr>
            <w:r w:rsidRPr="006C167B">
              <w:rPr>
                <w:noProof/>
                <w:lang w:val="es-MX" w:eastAsia="es-MX"/>
              </w:rPr>
              <w:drawing>
                <wp:inline distT="0" distB="0" distL="0" distR="0" wp14:anchorId="40459E89" wp14:editId="49DFC25D">
                  <wp:extent cx="7816897" cy="619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51" cy="61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ADB" w:rsidRPr="006C167B" w:rsidRDefault="00330ADB" w:rsidP="00E37136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30ADB" w:rsidRPr="006C167B" w:rsidRDefault="00330ADB" w:rsidP="00E37136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</w:p>
    <w:p w:rsidR="00330ADB" w:rsidRPr="002561BE" w:rsidRDefault="00330ADB" w:rsidP="00330ADB">
      <w:pPr>
        <w:rPr>
          <w:rFonts w:ascii="Arial" w:hAnsi="Arial" w:cs="Arial"/>
          <w:b/>
          <w:bCs/>
          <w:highlight w:val="lightGray"/>
          <w:lang w:val="es-MX"/>
        </w:rPr>
      </w:pPr>
      <w:bookmarkStart w:id="0" w:name="_GoBack"/>
      <w:bookmarkEnd w:id="0"/>
    </w:p>
    <w:p w:rsidR="00330ADB" w:rsidRPr="002F4186" w:rsidRDefault="00330ADB" w:rsidP="00330ADB">
      <w:pPr>
        <w:rPr>
          <w:rFonts w:ascii="Arial" w:hAnsi="Arial" w:cs="Arial"/>
          <w:b/>
          <w:bCs/>
          <w:highlight w:val="cyan"/>
          <w:lang w:val="es-MX"/>
        </w:rPr>
      </w:pPr>
      <w:r w:rsidRPr="002F4186">
        <w:rPr>
          <w:rFonts w:ascii="Arial" w:hAnsi="Arial" w:cs="Arial"/>
          <w:b/>
          <w:highlight w:val="cyan"/>
          <w:lang w:val="es-MX"/>
        </w:rPr>
        <w:lastRenderedPageBreak/>
        <w:t>Retroalimentación Pregunta 1</w:t>
      </w:r>
    </w:p>
    <w:p w:rsidR="00330ADB" w:rsidRPr="0039581D" w:rsidRDefault="00330ADB" w:rsidP="00330ADB">
      <w:pPr>
        <w:rPr>
          <w:rFonts w:ascii="Arial" w:hAnsi="Arial" w:cs="Arial"/>
          <w:lang w:val="es-MX"/>
        </w:rPr>
      </w:pPr>
    </w:p>
    <w:p w:rsidR="00330ADB" w:rsidRPr="002F4186" w:rsidRDefault="00330ADB" w:rsidP="00330ADB">
      <w:pPr>
        <w:rPr>
          <w:rFonts w:ascii="Arial" w:hAnsi="Arial" w:cs="Arial"/>
          <w:b/>
          <w:color w:val="0070C0"/>
          <w:lang w:val="es-MX"/>
        </w:rPr>
      </w:pPr>
      <w:r w:rsidRPr="002F4186">
        <w:rPr>
          <w:rFonts w:ascii="Arial" w:hAnsi="Arial" w:cs="Arial"/>
          <w:b/>
          <w:color w:val="0070C0"/>
          <w:lang w:val="es-MX"/>
        </w:rPr>
        <w:t xml:space="preserve">¡Muy bien! </w:t>
      </w:r>
    </w:p>
    <w:p w:rsidR="00330ADB" w:rsidRPr="00572954" w:rsidRDefault="00330ADB" w:rsidP="00330ADB">
      <w:pPr>
        <w:rPr>
          <w:rFonts w:ascii="Arial" w:hAnsi="Arial" w:cs="Arial"/>
          <w:lang w:val="es-MX"/>
        </w:rPr>
      </w:pPr>
      <w:r w:rsidRPr="00572954">
        <w:rPr>
          <w:rFonts w:ascii="Arial" w:hAnsi="Arial" w:cs="Arial"/>
          <w:lang w:val="es-MX"/>
        </w:rPr>
        <w:t xml:space="preserve">Respaldar archivos es crear una copia de los documentos o </w:t>
      </w:r>
      <w:r>
        <w:rPr>
          <w:rFonts w:ascii="Arial" w:hAnsi="Arial" w:cs="Arial"/>
          <w:lang w:val="es-MX"/>
        </w:rPr>
        <w:t>expedientes que se tengan en archivo, p</w:t>
      </w:r>
      <w:r w:rsidRPr="00572954">
        <w:rPr>
          <w:rFonts w:ascii="Arial" w:hAnsi="Arial" w:cs="Arial"/>
          <w:lang w:val="es-MX"/>
        </w:rPr>
        <w:t>ara tener una copia en caso de que algo suceda con el archivo original.</w:t>
      </w:r>
    </w:p>
    <w:p w:rsidR="00330ADB" w:rsidRPr="00572954" w:rsidRDefault="00330ADB" w:rsidP="00330ADB">
      <w:pPr>
        <w:rPr>
          <w:rFonts w:ascii="Arial" w:hAnsi="Arial" w:cs="Arial"/>
          <w:lang w:val="es-MX"/>
        </w:rPr>
      </w:pPr>
    </w:p>
    <w:p w:rsidR="00330ADB" w:rsidRPr="002F4186" w:rsidRDefault="00330ADB" w:rsidP="00330ADB">
      <w:pPr>
        <w:rPr>
          <w:rFonts w:ascii="Arial" w:hAnsi="Arial" w:cs="Arial"/>
          <w:b/>
          <w:bCs/>
          <w:highlight w:val="cyan"/>
          <w:lang w:val="es-MX"/>
        </w:rPr>
      </w:pPr>
      <w:r w:rsidRPr="002F4186">
        <w:rPr>
          <w:rFonts w:ascii="Arial" w:hAnsi="Arial" w:cs="Arial"/>
          <w:b/>
          <w:highlight w:val="cyan"/>
          <w:lang w:val="es-MX"/>
        </w:rPr>
        <w:t>Retroalimentación Pregunta 2</w:t>
      </w:r>
    </w:p>
    <w:p w:rsidR="00330ADB" w:rsidRDefault="00330ADB" w:rsidP="00330ADB">
      <w:pPr>
        <w:rPr>
          <w:rFonts w:ascii="Arial" w:hAnsi="Arial" w:cs="Arial"/>
          <w:lang w:val="es-MX"/>
        </w:rPr>
      </w:pPr>
    </w:p>
    <w:p w:rsidR="00330ADB" w:rsidRPr="002F4186" w:rsidRDefault="00330ADB" w:rsidP="00330ADB">
      <w:pPr>
        <w:rPr>
          <w:rFonts w:ascii="Arial" w:hAnsi="Arial" w:cs="Arial"/>
          <w:b/>
          <w:color w:val="0070C0"/>
          <w:lang w:val="es-MX"/>
        </w:rPr>
      </w:pPr>
      <w:r w:rsidRPr="002F4186">
        <w:rPr>
          <w:rFonts w:ascii="Arial" w:hAnsi="Arial" w:cs="Arial"/>
          <w:b/>
          <w:color w:val="0070C0"/>
          <w:lang w:val="es-MX"/>
        </w:rPr>
        <w:t>¡</w:t>
      </w:r>
      <w:r>
        <w:rPr>
          <w:rFonts w:ascii="Arial" w:hAnsi="Arial" w:cs="Arial"/>
          <w:b/>
          <w:color w:val="0070C0"/>
          <w:lang w:val="es-MX"/>
        </w:rPr>
        <w:t>Excelente</w:t>
      </w:r>
      <w:r w:rsidRPr="002F4186">
        <w:rPr>
          <w:rFonts w:ascii="Arial" w:hAnsi="Arial" w:cs="Arial"/>
          <w:b/>
          <w:color w:val="0070C0"/>
          <w:lang w:val="es-MX"/>
        </w:rPr>
        <w:t xml:space="preserve">! </w:t>
      </w:r>
    </w:p>
    <w:p w:rsidR="00330ADB" w:rsidRPr="002561BE" w:rsidRDefault="00330ADB" w:rsidP="00330ADB">
      <w:pPr>
        <w:rPr>
          <w:rFonts w:ascii="Arial" w:hAnsi="Arial" w:cs="Arial"/>
          <w:bCs/>
          <w:lang w:val="es-MX"/>
        </w:rPr>
      </w:pPr>
      <w:r w:rsidRPr="002561BE">
        <w:rPr>
          <w:rFonts w:ascii="Arial" w:hAnsi="Arial" w:cs="Arial"/>
          <w:bCs/>
          <w:lang w:val="es-MX"/>
        </w:rPr>
        <w:t>Los requisit</w:t>
      </w:r>
      <w:r>
        <w:rPr>
          <w:rFonts w:ascii="Arial" w:hAnsi="Arial" w:cs="Arial"/>
          <w:bCs/>
          <w:lang w:val="es-MX"/>
        </w:rPr>
        <w:t>o</w:t>
      </w:r>
      <w:r w:rsidRPr="002561BE">
        <w:rPr>
          <w:rFonts w:ascii="Arial" w:hAnsi="Arial" w:cs="Arial"/>
          <w:bCs/>
          <w:lang w:val="es-MX"/>
        </w:rPr>
        <w:t xml:space="preserve">s son los siguientes: </w:t>
      </w:r>
    </w:p>
    <w:p w:rsidR="00330ADB" w:rsidRDefault="00330ADB" w:rsidP="00330ADB">
      <w:pPr>
        <w:pStyle w:val="Prrafodelista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Sea </w:t>
      </w:r>
      <w:proofErr w:type="spellStart"/>
      <w:r>
        <w:rPr>
          <w:rFonts w:ascii="Arial" w:hAnsi="Arial" w:cs="Arial"/>
        </w:rPr>
        <w:t>confiable</w:t>
      </w:r>
      <w:proofErr w:type="spellEnd"/>
      <w:r>
        <w:rPr>
          <w:rFonts w:ascii="Arial" w:hAnsi="Arial" w:cs="Arial"/>
        </w:rPr>
        <w:t>.</w:t>
      </w:r>
    </w:p>
    <w:p w:rsidR="00330ADB" w:rsidRPr="00CE2ABF" w:rsidRDefault="00330ADB" w:rsidP="00330ADB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Sea c</w:t>
      </w:r>
      <w:r w:rsidRPr="00CE2ABF">
        <w:rPr>
          <w:rFonts w:ascii="Arial" w:hAnsi="Arial" w:cs="Arial"/>
          <w:lang w:val="es-MX"/>
        </w:rPr>
        <w:t>olocado en un lugar seguro</w:t>
      </w:r>
      <w:r>
        <w:rPr>
          <w:rFonts w:ascii="Arial" w:hAnsi="Arial" w:cs="Arial"/>
          <w:lang w:val="es-MX"/>
        </w:rPr>
        <w:t>.</w:t>
      </w:r>
    </w:p>
    <w:p w:rsidR="00330ADB" w:rsidRPr="00CE2ABF" w:rsidRDefault="00330ADB" w:rsidP="00330ADB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r</w:t>
      </w:r>
      <w:r w:rsidRPr="00CE2ABF">
        <w:rPr>
          <w:rFonts w:ascii="Arial" w:hAnsi="Arial" w:cs="Arial"/>
          <w:lang w:val="es-MX"/>
        </w:rPr>
        <w:t xml:space="preserve">ecuperación de documentos </w:t>
      </w:r>
      <w:r>
        <w:rPr>
          <w:rFonts w:ascii="Arial" w:hAnsi="Arial" w:cs="Arial"/>
          <w:lang w:val="es-MX"/>
        </w:rPr>
        <w:t xml:space="preserve">sea </w:t>
      </w:r>
      <w:r w:rsidRPr="00CE2ABF">
        <w:rPr>
          <w:rFonts w:ascii="Arial" w:hAnsi="Arial" w:cs="Arial"/>
          <w:lang w:val="es-MX"/>
        </w:rPr>
        <w:t>rápida y fácil.</w:t>
      </w:r>
    </w:p>
    <w:p w:rsidR="00CA1741" w:rsidRPr="00330ADB" w:rsidRDefault="00CA1741">
      <w:pPr>
        <w:rPr>
          <w:lang w:val="es-MX"/>
        </w:rPr>
      </w:pPr>
    </w:p>
    <w:sectPr w:rsidR="00CA1741" w:rsidRPr="00330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5C4C"/>
    <w:multiLevelType w:val="hybridMultilevel"/>
    <w:tmpl w:val="204C80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2DFA"/>
    <w:multiLevelType w:val="hybridMultilevel"/>
    <w:tmpl w:val="799A8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AC4"/>
    <w:multiLevelType w:val="hybridMultilevel"/>
    <w:tmpl w:val="AD1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3353B"/>
    <w:multiLevelType w:val="hybridMultilevel"/>
    <w:tmpl w:val="5186F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DB"/>
    <w:rsid w:val="00330ADB"/>
    <w:rsid w:val="00C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984D-09F1-4EF2-9CC8-26F0152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30ADB"/>
    <w:pPr>
      <w:ind w:left="708"/>
    </w:pPr>
  </w:style>
  <w:style w:type="table" w:customStyle="1" w:styleId="GridTable4-Accent51">
    <w:name w:val="Grid Table 4 - Accent 51"/>
    <w:basedOn w:val="Tablanormal"/>
    <w:uiPriority w:val="49"/>
    <w:rsid w:val="00330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330A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 Gráfico</dc:creator>
  <cp:keywords/>
  <dc:description/>
  <cp:lastModifiedBy>Espacio Gráfico</cp:lastModifiedBy>
  <cp:revision>1</cp:revision>
  <dcterms:created xsi:type="dcterms:W3CDTF">2016-04-08T16:14:00Z</dcterms:created>
  <dcterms:modified xsi:type="dcterms:W3CDTF">2016-04-08T16:15:00Z</dcterms:modified>
</cp:coreProperties>
</file>